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753F5C" w:rsidP="00753F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68721A">
              <w:rPr>
                <w:rFonts w:ascii="宋体" w:hAnsi="宋体" w:hint="eastAsia"/>
                <w:szCs w:val="21"/>
              </w:rPr>
              <w:t>控告举报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753F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1A3CA5">
              <w:rPr>
                <w:rFonts w:ascii="宋体" w:hAnsi="宋体" w:hint="eastAsia"/>
                <w:b/>
                <w:sz w:val="44"/>
                <w:szCs w:val="44"/>
              </w:rPr>
              <w:t>立案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1A3CA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C061B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53F5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C9090A"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C061B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68721A" w:rsidRDefault="0068721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68721A">
              <w:rPr>
                <w:rFonts w:ascii="仿宋_GB2312" w:eastAsia="仿宋_GB2312" w:hint="eastAsia"/>
                <w:sz w:val="32"/>
                <w:szCs w:val="32"/>
              </w:rPr>
              <w:t>控告</w:t>
            </w:r>
            <w:r w:rsidRPr="0068721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/</w:t>
            </w:r>
            <w:r w:rsidRPr="0068721A">
              <w:rPr>
                <w:rFonts w:ascii="仿宋_GB2312" w:eastAsia="仿宋_GB2312" w:hAnsi="Times New Roman" w:hint="eastAsia"/>
                <w:sz w:val="32"/>
                <w:szCs w:val="32"/>
              </w:rPr>
              <w:t>举报人（单位）</w:t>
            </w:r>
            <w:r w:rsidR="004B056D" w:rsidRPr="0068721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  <w:p w:rsidR="004B056D" w:rsidRPr="004B056D" w:rsidRDefault="0068721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68721A">
              <w:rPr>
                <w:rFonts w:ascii="仿宋_GB2312" w:eastAsia="仿宋_GB2312" w:hint="eastAsia"/>
                <w:sz w:val="32"/>
                <w:szCs w:val="32"/>
              </w:rPr>
              <w:t>控告</w:t>
            </w:r>
            <w:r w:rsidRPr="0068721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/</w:t>
            </w:r>
            <w:r w:rsidRPr="0068721A">
              <w:rPr>
                <w:rFonts w:ascii="仿宋_GB2312" w:eastAsia="仿宋_GB2312" w:hAnsi="Times New Roman" w:hint="eastAsia"/>
                <w:sz w:val="32"/>
                <w:szCs w:val="32"/>
              </w:rPr>
              <w:t>举报人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基本情况（姓名、性别、出生日期、公民身份号码、工作单位、住址、是否为人大代表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9090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</w:p>
          <w:p w:rsidR="004B056D" w:rsidRDefault="00C9090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9090A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8630E7" w:rsidRDefault="00753F5C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不立案原因</w:t>
            </w:r>
            <w:r w:rsidR="008630E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9090A" w:rsidRPr="004B056D" w:rsidRDefault="00C9090A" w:rsidP="00C9090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753F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不立案通知书</w:t>
            </w:r>
          </w:p>
          <w:p w:rsidR="00753F5C" w:rsidRDefault="00753F5C" w:rsidP="00C82FBA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C061B7" w:rsidRDefault="00E50A93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753F5C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68721A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53F5C" w:rsidRPr="00535F68" w:rsidRDefault="00753F5C" w:rsidP="00753F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8721A" w:rsidRDefault="00753F5C" w:rsidP="0068721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68721A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  <w:r w:rsidR="0068721A"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 w:rsidR="0068721A" w:rsidRPr="0068721A">
              <w:rPr>
                <w:rFonts w:ascii="仿宋_GB2312" w:eastAsia="仿宋_GB2312" w:hint="eastAsia"/>
                <w:sz w:val="32"/>
                <w:szCs w:val="32"/>
              </w:rPr>
              <w:t>控告</w:t>
            </w:r>
            <w:r w:rsidR="0068721A" w:rsidRPr="0068721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/</w:t>
            </w:r>
            <w:r w:rsidR="0068721A" w:rsidRPr="0068721A">
              <w:rPr>
                <w:rFonts w:ascii="仿宋_GB2312" w:eastAsia="仿宋_GB2312" w:hAnsi="Times New Roman" w:hint="eastAsia"/>
                <w:sz w:val="32"/>
                <w:szCs w:val="32"/>
              </w:rPr>
              <w:t>举报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68721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一案，经本院审查认为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="0099158A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99158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99158A">
              <w:rPr>
                <w:rFonts w:ascii="仿宋_GB2312" w:eastAsia="仿宋_GB2312" w:hint="eastAsia"/>
                <w:sz w:val="32"/>
                <w:szCs w:val="32"/>
              </w:rPr>
              <w:t>条的规定，决定不予立案。</w:t>
            </w:r>
          </w:p>
          <w:p w:rsidR="00753F5C" w:rsidRPr="0068721A" w:rsidRDefault="0068721A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8721A">
              <w:rPr>
                <w:rFonts w:ascii="仿宋_GB2312" w:eastAsia="仿宋_GB2312" w:hint="eastAsia"/>
                <w:sz w:val="32"/>
                <w:szCs w:val="32"/>
              </w:rPr>
              <w:t>控告人如果不服本决定，可以在收到本通知书后十日以内向上一级人民检察院申请复议。</w:t>
            </w:r>
            <w:r w:rsidRPr="0068721A"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:rsidR="00753F5C" w:rsidRDefault="00753F5C" w:rsidP="00753F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753F5C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753F5C" w:rsidP="0099158A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 w:hint="eastAsia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9158A" w:rsidTr="00C9317E">
        <w:trPr>
          <w:trHeight w:hRule="exact" w:val="12026"/>
          <w:jc w:val="center"/>
        </w:trPr>
        <w:tc>
          <w:tcPr>
            <w:tcW w:w="8845" w:type="dxa"/>
          </w:tcPr>
          <w:p w:rsidR="0099158A" w:rsidRDefault="0099158A" w:rsidP="00C9317E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9158A" w:rsidRDefault="0099158A" w:rsidP="00C9317E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9158A" w:rsidRDefault="0099158A" w:rsidP="00C9317E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不立案通知书</w:t>
            </w:r>
          </w:p>
          <w:p w:rsidR="0099158A" w:rsidRDefault="0099158A" w:rsidP="00C9317E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99158A" w:rsidRDefault="0099158A" w:rsidP="00C9317E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F0963" wp14:editId="21B80EE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9158A" w:rsidRPr="00C061B7" w:rsidRDefault="0099158A" w:rsidP="00C9317E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C061B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C061B7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C061B7">
              <w:rPr>
                <w:rFonts w:eastAsia="楷体_GB2312"/>
                <w:sz w:val="28"/>
                <w:szCs w:val="28"/>
              </w:rPr>
              <w:t>20××</w:t>
            </w:r>
            <w:r w:rsidRPr="00C061B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061B7">
              <w:rPr>
                <w:rFonts w:eastAsia="楷体_GB2312"/>
                <w:sz w:val="28"/>
                <w:szCs w:val="28"/>
              </w:rPr>
              <w:t>××</w:t>
            </w:r>
            <w:r w:rsidRPr="00C061B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99158A" w:rsidRDefault="0099158A" w:rsidP="0068721A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9158A" w:rsidRPr="00535F68" w:rsidRDefault="0099158A" w:rsidP="00C9317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92512A" w:rsidRDefault="0092512A" w:rsidP="0092512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（单位）</w:t>
            </w:r>
            <w:r w:rsidRPr="0068721A">
              <w:rPr>
                <w:rFonts w:ascii="仿宋_GB2312" w:eastAsia="仿宋_GB2312" w:hint="eastAsia"/>
                <w:sz w:val="32"/>
                <w:szCs w:val="32"/>
              </w:rPr>
              <w:t>控告</w:t>
            </w:r>
            <w:r w:rsidRPr="0068721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/</w:t>
            </w:r>
            <w:r w:rsidRPr="0068721A">
              <w:rPr>
                <w:rFonts w:ascii="仿宋_GB2312" w:eastAsia="仿宋_GB2312" w:hAnsi="Times New Roman" w:hint="eastAsia"/>
                <w:sz w:val="32"/>
                <w:szCs w:val="32"/>
              </w:rPr>
              <w:t>举报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一案，经本院审查认为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条的规定，决定不予立案。</w:t>
            </w:r>
          </w:p>
          <w:p w:rsidR="0099158A" w:rsidRPr="0099158A" w:rsidRDefault="0092512A" w:rsidP="0092512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8721A">
              <w:rPr>
                <w:rFonts w:ascii="仿宋_GB2312" w:eastAsia="仿宋_GB2312" w:hint="eastAsia"/>
                <w:sz w:val="32"/>
                <w:szCs w:val="32"/>
              </w:rPr>
              <w:t>控告人如果不服本决定，可以在收到本通知书后十日以内向上一级人民检察院申请复议。</w:t>
            </w:r>
          </w:p>
          <w:p w:rsidR="0099158A" w:rsidRDefault="0099158A" w:rsidP="0092512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99158A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9158A" w:rsidRPr="005432AF" w:rsidRDefault="0099158A" w:rsidP="00C9317E">
            <w:pPr>
              <w:pStyle w:val="Default"/>
              <w:ind w:leftChars="1400" w:left="294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9158A" w:rsidRDefault="0099158A" w:rsidP="00C9317E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9158A" w:rsidRDefault="0099158A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>
        <w:rPr>
          <w:rFonts w:ascii="楷体_GB2312" w:eastAsia="楷体_GB2312" w:hAnsi="仿宋" w:hint="eastAsia"/>
          <w:szCs w:val="21"/>
        </w:rPr>
        <w:t>送达</w:t>
      </w:r>
      <w:r w:rsidR="0092512A">
        <w:rPr>
          <w:rFonts w:ascii="楷体_GB2312" w:eastAsia="楷体_GB2312" w:hAnsi="仿宋" w:hint="eastAsia"/>
          <w:szCs w:val="21"/>
        </w:rPr>
        <w:t>控告/举报人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92512A" w:rsidRDefault="0092512A" w:rsidP="0092512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92512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一、本文书依据《中华人民共和国刑事诉讼法》第十六条、第一百一十二条和《人民检察院刑事诉讼规则》第一百七十三条的规定制作。为人民检察院对于控告</w:t>
      </w:r>
      <w:r w:rsidRPr="0092512A">
        <w:rPr>
          <w:rFonts w:eastAsia="仿宋_GB2312"/>
          <w:color w:val="000000"/>
          <w:kern w:val="0"/>
          <w:sz w:val="32"/>
          <w:szCs w:val="32"/>
        </w:rPr>
        <w:t>/</w:t>
      </w: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举报材料，经审查，决定不予立案，将不予立案的原因通知控告</w:t>
      </w:r>
      <w:r w:rsidRPr="0092512A">
        <w:rPr>
          <w:rFonts w:eastAsia="仿宋_GB2312"/>
          <w:color w:val="000000"/>
          <w:kern w:val="0"/>
          <w:sz w:val="32"/>
          <w:szCs w:val="32"/>
        </w:rPr>
        <w:t>/</w:t>
      </w: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举报人时使用。</w:t>
      </w:r>
    </w:p>
    <w:p w:rsidR="0092512A" w:rsidRDefault="0092512A" w:rsidP="0092512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二、本文书制作时，应列明不立案的原因。控告</w:t>
      </w:r>
      <w:r w:rsidRPr="0092512A">
        <w:rPr>
          <w:rFonts w:eastAsia="仿宋_GB2312"/>
          <w:color w:val="000000"/>
          <w:kern w:val="0"/>
          <w:sz w:val="32"/>
          <w:szCs w:val="32"/>
        </w:rPr>
        <w:t>/</w:t>
      </w: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举报人包括个人和单位。根据案件的不同情况，分别引用《中华人民共和国刑事诉讼法》第十六条或第一百一十二条。</w:t>
      </w:r>
    </w:p>
    <w:p w:rsidR="0092512A" w:rsidRDefault="0092512A" w:rsidP="0092512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三、本文书以案为单位制作。</w:t>
      </w:r>
    </w:p>
    <w:p w:rsidR="004B056D" w:rsidRDefault="0092512A" w:rsidP="0092512A">
      <w:pPr>
        <w:autoSpaceDE w:val="0"/>
        <w:autoSpaceDN w:val="0"/>
        <w:adjustRightInd w:val="0"/>
        <w:ind w:firstLineChars="200" w:firstLine="640"/>
        <w:jc w:val="left"/>
      </w:pPr>
      <w:bookmarkStart w:id="2" w:name="_GoBack"/>
      <w:bookmarkEnd w:id="2"/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四、本文书共三联，第一联统一保存备查，第二联附卷，第三联送达控告</w:t>
      </w:r>
      <w:r w:rsidRPr="0092512A">
        <w:rPr>
          <w:rFonts w:eastAsia="仿宋_GB2312"/>
          <w:color w:val="000000"/>
          <w:kern w:val="0"/>
          <w:sz w:val="32"/>
          <w:szCs w:val="32"/>
        </w:rPr>
        <w:t>/</w:t>
      </w:r>
      <w:r w:rsidRPr="0092512A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举报人。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00" w:rsidRDefault="00D82C00" w:rsidP="0040527A">
      <w:r>
        <w:separator/>
      </w:r>
    </w:p>
  </w:endnote>
  <w:endnote w:type="continuationSeparator" w:id="0">
    <w:p w:rsidR="00D82C00" w:rsidRDefault="00D82C0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00" w:rsidRDefault="00D82C00" w:rsidP="0040527A">
      <w:r>
        <w:separator/>
      </w:r>
    </w:p>
  </w:footnote>
  <w:footnote w:type="continuationSeparator" w:id="0">
    <w:p w:rsidR="00D82C00" w:rsidRDefault="00D82C0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126C3B"/>
    <w:rsid w:val="001A3CA5"/>
    <w:rsid w:val="003D5786"/>
    <w:rsid w:val="0040527A"/>
    <w:rsid w:val="004B056D"/>
    <w:rsid w:val="005307C4"/>
    <w:rsid w:val="00535F68"/>
    <w:rsid w:val="005432AF"/>
    <w:rsid w:val="0068721A"/>
    <w:rsid w:val="007305FE"/>
    <w:rsid w:val="00753F5C"/>
    <w:rsid w:val="007B2138"/>
    <w:rsid w:val="00820B0E"/>
    <w:rsid w:val="008630E7"/>
    <w:rsid w:val="0092512A"/>
    <w:rsid w:val="0099158A"/>
    <w:rsid w:val="00A4111E"/>
    <w:rsid w:val="00BD20A2"/>
    <w:rsid w:val="00BD58A2"/>
    <w:rsid w:val="00C061B7"/>
    <w:rsid w:val="00C9090A"/>
    <w:rsid w:val="00D46B9F"/>
    <w:rsid w:val="00D82C00"/>
    <w:rsid w:val="00E50A93"/>
    <w:rsid w:val="00E902C5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胡俊</dc:creator>
  <cp:lastModifiedBy>胡俊</cp:lastModifiedBy>
  <cp:revision>4</cp:revision>
  <dcterms:created xsi:type="dcterms:W3CDTF">2020-02-22T07:36:00Z</dcterms:created>
  <dcterms:modified xsi:type="dcterms:W3CDTF">2020-02-22T07:42:00Z</dcterms:modified>
</cp:coreProperties>
</file>