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6031F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要求说明</w:t>
            </w:r>
            <w:r w:rsidR="00CC7388"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立案理由通知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C7388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立通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6031F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发现途径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6031F6" w:rsidRDefault="00CC7388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提出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侦查</w:t>
            </w:r>
            <w:r w:rsidR="006031F6">
              <w:rPr>
                <w:rFonts w:ascii="仿宋_GB2312" w:eastAsia="仿宋_GB2312" w:hAnsi="Times New Roman" w:hint="eastAsia"/>
                <w:sz w:val="32"/>
                <w:szCs w:val="32"/>
              </w:rPr>
              <w:t>机</w:t>
            </w:r>
            <w:proofErr w:type="gramEnd"/>
            <w:r w:rsidR="006031F6">
              <w:rPr>
                <w:rFonts w:ascii="仿宋_GB2312" w:eastAsia="仿宋_GB2312" w:hAnsi="Times New Roman" w:hint="eastAsia"/>
                <w:sz w:val="32"/>
                <w:szCs w:val="32"/>
              </w:rPr>
              <w:t>关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</w:t>
            </w:r>
            <w:r w:rsidR="006031F6">
              <w:rPr>
                <w:rFonts w:ascii="仿宋_GB2312" w:eastAsia="仿宋_GB2312" w:hAnsi="Times New Roman" w:hint="eastAsia"/>
                <w:sz w:val="32"/>
                <w:szCs w:val="32"/>
              </w:rPr>
              <w:t>立案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的</w:t>
            </w:r>
            <w:r w:rsidR="006031F6"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="006031F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6031F6"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="006031F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6031F6"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="006031F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6031F6" w:rsidRPr="006031F6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031F6" w:rsidRDefault="006031F6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6031F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要求说明</w:t>
            </w:r>
            <w:r w:rsidR="00CC7388"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立案理由通知书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C7388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立通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031F6" w:rsidRPr="00535F68" w:rsidRDefault="00E902C5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C7388" w:rsidRDefault="006031F6" w:rsidP="006031F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6031F6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 w:rsidR="00CC7388">
              <w:rPr>
                <w:rFonts w:ascii="仿宋_GB2312" w:eastAsia="仿宋_GB2312" w:hint="eastAsia"/>
                <w:sz w:val="32"/>
                <w:szCs w:val="32"/>
              </w:rPr>
              <w:t>中华人民共和国刑事诉讼法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》第</w:t>
            </w:r>
            <w:r w:rsidR="00CC7388">
              <w:rPr>
                <w:rFonts w:ascii="仿宋_GB2312" w:eastAsia="仿宋_GB2312" w:hint="eastAsia"/>
                <w:sz w:val="32"/>
                <w:szCs w:val="32"/>
              </w:rPr>
              <w:t>一百一十三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条的规定，请在收到本通知书以后七日以内向本院书面说明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</w:p>
          <w:p w:rsidR="006031F6" w:rsidRDefault="006031F6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一案的</w:t>
            </w:r>
            <w:r w:rsidR="00CC7388"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立案理由。</w:t>
            </w:r>
          </w:p>
          <w:p w:rsidR="00CC7388" w:rsidRDefault="00CC7388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C7388" w:rsidRDefault="00CC7388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C7388" w:rsidRPr="006031F6" w:rsidRDefault="00CC7388" w:rsidP="00CC738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31F6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6031F6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6031F6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要求说明</w:t>
            </w:r>
            <w:r w:rsidR="00CC7388"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立案理由通知书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C7388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031F6">
              <w:rPr>
                <w:rFonts w:ascii="楷体_GB2312" w:eastAsia="楷体_GB2312" w:cs="楷体_GB2312" w:hint="eastAsia"/>
                <w:sz w:val="28"/>
                <w:szCs w:val="28"/>
              </w:rPr>
              <w:t>立通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CC7388" w:rsidRPr="00535F68" w:rsidRDefault="00535F68" w:rsidP="00CC738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C7388" w:rsidRDefault="00CC7388" w:rsidP="00CC738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6031F6">
              <w:rPr>
                <w:rFonts w:ascii="仿宋_GB2312" w:eastAsia="仿宋_GB2312" w:hint="eastAsia"/>
                <w:sz w:val="32"/>
                <w:szCs w:val="32"/>
              </w:rPr>
              <w:t>根据《</w:t>
            </w:r>
            <w:r>
              <w:rPr>
                <w:rFonts w:ascii="仿宋_GB2312" w:eastAsia="仿宋_GB2312" w:hint="eastAsia"/>
                <w:sz w:val="32"/>
                <w:szCs w:val="32"/>
              </w:rPr>
              <w:t>中华人民共和国刑事诉讼法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》第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一百一十三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条的规定，请在收到本通知书以后七日以内向本院书面说明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</w:p>
          <w:p w:rsidR="00CC7388" w:rsidRDefault="00CC7388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一案的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Pr="006031F6">
              <w:rPr>
                <w:rFonts w:ascii="仿宋_GB2312" w:eastAsia="仿宋_GB2312" w:hint="eastAsia"/>
                <w:sz w:val="32"/>
                <w:szCs w:val="32"/>
              </w:rPr>
              <w:t>立案理由。</w:t>
            </w:r>
          </w:p>
          <w:p w:rsidR="00CC7388" w:rsidRDefault="00CC7388" w:rsidP="00CC7388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35F68" w:rsidRDefault="00535F68" w:rsidP="006031F6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C7388" w:rsidRDefault="00CC7388" w:rsidP="006031F6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031F6" w:rsidRPr="006031F6" w:rsidRDefault="006031F6" w:rsidP="006031F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6031F6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</w:t>
      </w:r>
      <w:proofErr w:type="gramStart"/>
      <w:r w:rsidR="00CC7388">
        <w:rPr>
          <w:rFonts w:ascii="楷体_GB2312" w:eastAsia="楷体_GB2312" w:hAnsi="仿宋" w:hint="eastAsia"/>
          <w:szCs w:val="21"/>
        </w:rPr>
        <w:t>侦查</w:t>
      </w:r>
      <w:r>
        <w:rPr>
          <w:rFonts w:ascii="楷体_GB2312" w:eastAsia="楷体_GB2312" w:hAnsi="仿宋" w:hint="eastAsia"/>
          <w:szCs w:val="21"/>
        </w:rPr>
        <w:t>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C7388" w:rsidRDefault="00CC7388" w:rsidP="00CC738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C738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一十三条和《人民检察院刑事诉讼规则》第五百五十九条、第五百六十条、第六百八十条的规定制作。要求公安机关、国家安全机关、海警机关、监狱等书面说明不立案理由时使用。</w:t>
      </w:r>
    </w:p>
    <w:p w:rsidR="00CC7388" w:rsidRDefault="00CC7388" w:rsidP="00CC738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CC738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二、本文书以案为单位制作。</w:t>
      </w:r>
    </w:p>
    <w:p w:rsidR="004B056D" w:rsidRDefault="00CC7388" w:rsidP="00CC7388">
      <w:pPr>
        <w:autoSpaceDE w:val="0"/>
        <w:autoSpaceDN w:val="0"/>
        <w:adjustRightInd w:val="0"/>
        <w:ind w:firstLineChars="200" w:firstLine="640"/>
        <w:jc w:val="left"/>
      </w:pPr>
      <w:r w:rsidRPr="00CC7388">
        <w:rPr>
          <w:rFonts w:ascii="仿宋_GB2312" w:eastAsia="仿宋_GB2312" w:cs="仿宋_GB2312" w:hint="eastAsia"/>
          <w:sz w:val="32"/>
          <w:szCs w:val="32"/>
        </w:rPr>
        <w:t>三、本文书共三联，第一联统一保存备查，第二联附卷，第三联送达侦查机关。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5E" w:rsidRDefault="0083595E" w:rsidP="008C3ED3">
      <w:r>
        <w:separator/>
      </w:r>
    </w:p>
  </w:endnote>
  <w:endnote w:type="continuationSeparator" w:id="0">
    <w:p w:rsidR="0083595E" w:rsidRDefault="0083595E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5E" w:rsidRDefault="0083595E" w:rsidP="008C3ED3">
      <w:r>
        <w:separator/>
      </w:r>
    </w:p>
  </w:footnote>
  <w:footnote w:type="continuationSeparator" w:id="0">
    <w:p w:rsidR="0083595E" w:rsidRDefault="0083595E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860FB"/>
    <w:rsid w:val="002E1AB8"/>
    <w:rsid w:val="004B056D"/>
    <w:rsid w:val="00535F68"/>
    <w:rsid w:val="005432AF"/>
    <w:rsid w:val="006031F6"/>
    <w:rsid w:val="007E5CD7"/>
    <w:rsid w:val="0083595E"/>
    <w:rsid w:val="00872897"/>
    <w:rsid w:val="008B4FDB"/>
    <w:rsid w:val="008C3ED3"/>
    <w:rsid w:val="0090344C"/>
    <w:rsid w:val="00974129"/>
    <w:rsid w:val="00A4111E"/>
    <w:rsid w:val="00BD20A2"/>
    <w:rsid w:val="00C860A5"/>
    <w:rsid w:val="00CC7388"/>
    <w:rsid w:val="00D0386A"/>
    <w:rsid w:val="00D20A7F"/>
    <w:rsid w:val="00E902C5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2020-02-24T09:05:00Z</dcterms:created>
  <dcterms:modified xsi:type="dcterms:W3CDTF">2020-02-24T09:09:00Z</dcterms:modified>
</cp:coreProperties>
</file>