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072E9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2E95">
              <w:rPr>
                <w:rFonts w:ascii="宋体" w:hAnsi="宋体" w:hint="eastAsia"/>
                <w:b/>
                <w:sz w:val="44"/>
                <w:szCs w:val="44"/>
              </w:rPr>
              <w:t>立案理由审查意见通知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72E95">
              <w:rPr>
                <w:rFonts w:ascii="楷体_GB2312" w:eastAsia="楷体_GB2312" w:hint="eastAsia"/>
                <w:sz w:val="28"/>
                <w:szCs w:val="28"/>
              </w:rPr>
              <w:t>立审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715A83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</w:t>
            </w:r>
            <w:r w:rsidR="00072E9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</w:p>
          <w:p w:rsidR="004B056D" w:rsidRDefault="00715A83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控告</w:t>
            </w:r>
            <w:r w:rsidR="00072E95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（申诉人）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  <w:r w:rsidR="00072E9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072E95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立案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侦查机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关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715A83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072E9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2E95">
              <w:rPr>
                <w:rFonts w:ascii="宋体" w:hAnsi="宋体" w:hint="eastAsia"/>
                <w:b/>
                <w:sz w:val="44"/>
                <w:szCs w:val="44"/>
              </w:rPr>
              <w:t>立案理由审查意见通知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72E95">
              <w:rPr>
                <w:rFonts w:ascii="楷体_GB2312" w:eastAsia="楷体_GB2312" w:hint="eastAsia"/>
                <w:sz w:val="28"/>
                <w:szCs w:val="28"/>
              </w:rPr>
              <w:t>立审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31F6" w:rsidRPr="00535F68" w:rsidRDefault="00E902C5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15A83" w:rsidRDefault="00715A83" w:rsidP="00072E9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715A83">
              <w:rPr>
                <w:rFonts w:ascii="仿宋_GB2312" w:eastAsia="仿宋_GB2312" w:hint="eastAsia"/>
                <w:sz w:val="32"/>
                <w:szCs w:val="32"/>
              </w:rPr>
              <w:t>关于你控告（申诉）</w:t>
            </w:r>
            <w:r w:rsidR="00072E9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072E9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715A83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proofErr w:type="gramStart"/>
            <w:r w:rsidRPr="00715A83">
              <w:rPr>
                <w:rFonts w:ascii="仿宋_GB2312" w:eastAsia="仿宋_GB2312" w:hint="eastAsia"/>
                <w:sz w:val="32"/>
                <w:szCs w:val="32"/>
              </w:rPr>
              <w:t>侦查机</w:t>
            </w:r>
            <w:proofErr w:type="gramEnd"/>
            <w:r w:rsidRPr="00715A83">
              <w:rPr>
                <w:rFonts w:ascii="仿宋_GB2312" w:eastAsia="仿宋_GB2312" w:hint="eastAsia"/>
                <w:sz w:val="32"/>
                <w:szCs w:val="32"/>
              </w:rPr>
              <w:t>关名称）对</w:t>
            </w:r>
            <w:r w:rsidR="00072E9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715A83">
              <w:rPr>
                <w:rFonts w:ascii="仿宋_GB2312" w:eastAsia="仿宋_GB2312" w:hint="eastAsia"/>
                <w:sz w:val="32"/>
                <w:szCs w:val="32"/>
              </w:rPr>
              <w:t>（当事人姓名）不应当立案侦查而立案侦查一案，向本院提出</w:t>
            </w:r>
            <w:r w:rsidR="006031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</w:p>
          <w:p w:rsidR="00072E95" w:rsidRDefault="00715A83" w:rsidP="00715A83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 w:rsidRPr="00715A83">
              <w:rPr>
                <w:rFonts w:ascii="仿宋_GB2312" w:eastAsia="仿宋_GB2312" w:hint="eastAsia"/>
                <w:sz w:val="32"/>
                <w:szCs w:val="32"/>
              </w:rPr>
              <w:t>对不应当立案侦查的案件立案侦查，</w:t>
            </w:r>
            <w:r w:rsidR="00072E9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="00072E9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15A83">
              <w:rPr>
                <w:rFonts w:ascii="仿宋_GB2312" w:eastAsia="仿宋_GB2312" w:hint="eastAsia"/>
                <w:sz w:val="32"/>
                <w:szCs w:val="32"/>
              </w:rPr>
              <w:t>已向本院说明立案的理由。根据《人民检察院刑事诉讼规则》第五百五十八条的规定，经本院审查认为：</w:t>
            </w:r>
            <w:r w:rsidR="00072E9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072E9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说明的</w:t>
            </w:r>
            <w:r w:rsidR="00072E95" w:rsidRPr="00072E95">
              <w:rPr>
                <w:rFonts w:ascii="仿宋_GB2312" w:eastAsia="仿宋_GB2312" w:hint="eastAsia"/>
                <w:sz w:val="32"/>
                <w:szCs w:val="32"/>
              </w:rPr>
              <w:t>立案理由成立。</w:t>
            </w:r>
          </w:p>
          <w:p w:rsidR="00072E95" w:rsidRDefault="00072E95" w:rsidP="00072E9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15A83" w:rsidRPr="00715A83" w:rsidRDefault="00072E95" w:rsidP="00715A8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72E95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0B082D" w:rsidRPr="00715A83" w:rsidRDefault="000B082D" w:rsidP="00CC738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031F6" w:rsidRDefault="006031F6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6031F6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072E95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72E95">
              <w:rPr>
                <w:rFonts w:ascii="宋体" w:hAnsi="宋体" w:hint="eastAsia"/>
                <w:b/>
                <w:sz w:val="44"/>
                <w:szCs w:val="44"/>
              </w:rPr>
              <w:t>立案理由审查意见通知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72E95">
              <w:rPr>
                <w:rFonts w:ascii="楷体_GB2312" w:eastAsia="楷体_GB2312" w:hint="eastAsia"/>
                <w:sz w:val="28"/>
                <w:szCs w:val="28"/>
              </w:rPr>
              <w:t>立审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15A83" w:rsidRPr="00535F68" w:rsidRDefault="00535F68" w:rsidP="00715A8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15A83" w:rsidRDefault="00715A83" w:rsidP="00715A8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715A83">
              <w:rPr>
                <w:rFonts w:ascii="仿宋_GB2312" w:eastAsia="仿宋_GB2312" w:hint="eastAsia"/>
                <w:sz w:val="32"/>
                <w:szCs w:val="32"/>
              </w:rPr>
              <w:t>关于你控告（申诉）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15A83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proofErr w:type="gramStart"/>
            <w:r w:rsidRPr="00715A83">
              <w:rPr>
                <w:rFonts w:ascii="仿宋_GB2312" w:eastAsia="仿宋_GB2312" w:hint="eastAsia"/>
                <w:sz w:val="32"/>
                <w:szCs w:val="32"/>
              </w:rPr>
              <w:t>侦查机</w:t>
            </w:r>
            <w:proofErr w:type="gramEnd"/>
            <w:r w:rsidRPr="00715A83">
              <w:rPr>
                <w:rFonts w:ascii="仿宋_GB2312" w:eastAsia="仿宋_GB2312" w:hint="eastAsia"/>
                <w:sz w:val="32"/>
                <w:szCs w:val="32"/>
              </w:rPr>
              <w:t>关名称）对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715A83">
              <w:rPr>
                <w:rFonts w:ascii="仿宋_GB2312" w:eastAsia="仿宋_GB2312" w:hint="eastAsia"/>
                <w:sz w:val="32"/>
                <w:szCs w:val="32"/>
              </w:rPr>
              <w:t>（当事人姓名）不应当立案侦查而立案侦查一案，向本院提出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</w:p>
          <w:p w:rsidR="00EF77BB" w:rsidRDefault="00715A83" w:rsidP="00715A83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15A83">
              <w:rPr>
                <w:rFonts w:ascii="仿宋_GB2312" w:eastAsia="仿宋_GB2312" w:hint="eastAsia"/>
                <w:sz w:val="32"/>
                <w:szCs w:val="32"/>
              </w:rPr>
              <w:t>对不应当立案侦查的案件立案侦查，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715A83">
              <w:rPr>
                <w:rFonts w:ascii="仿宋_GB2312" w:eastAsia="仿宋_GB2312" w:hint="eastAsia"/>
                <w:sz w:val="32"/>
                <w:szCs w:val="32"/>
              </w:rPr>
              <w:t>已向本院说明立案的理由。根据《人民检察院刑事诉讼规则》第五百五十八条的规定，经本院审查认为：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说明的</w:t>
            </w:r>
            <w:r w:rsidRPr="00072E95">
              <w:rPr>
                <w:rFonts w:ascii="仿宋_GB2312" w:eastAsia="仿宋_GB2312" w:hint="eastAsia"/>
                <w:sz w:val="32"/>
                <w:szCs w:val="32"/>
              </w:rPr>
              <w:t>立案理由成立。</w:t>
            </w:r>
          </w:p>
          <w:p w:rsidR="00EF77BB" w:rsidRDefault="00EF77BB" w:rsidP="00EF77B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C7388" w:rsidRDefault="00072E95" w:rsidP="00EF77B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072E95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072E95" w:rsidRDefault="00072E95" w:rsidP="00072E9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031F6" w:rsidRPr="006031F6" w:rsidRDefault="006031F6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r w:rsidR="00072E95">
        <w:rPr>
          <w:rFonts w:ascii="楷体_GB2312" w:eastAsia="楷体_GB2312" w:hAnsi="仿宋" w:hint="eastAsia"/>
          <w:szCs w:val="21"/>
        </w:rPr>
        <w:t>被通知人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15A83" w:rsidRDefault="00715A83" w:rsidP="00715A8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715A8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一、本文书依据《人民检察院刑事诉讼规则》第五百五十七条、第五百六十一条的规定制作。为人民检察院审查</w:t>
      </w:r>
      <w:proofErr w:type="gramStart"/>
      <w:r w:rsidRPr="00715A8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侦查机关说明</w:t>
      </w:r>
      <w:proofErr w:type="gramEnd"/>
      <w:r w:rsidRPr="00715A8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的立案理由后，认为其立案理由成立时，通知当事人时使用。</w:t>
      </w:r>
    </w:p>
    <w:p w:rsidR="004B056D" w:rsidRDefault="00715A83" w:rsidP="00715A83">
      <w:pPr>
        <w:autoSpaceDE w:val="0"/>
        <w:autoSpaceDN w:val="0"/>
        <w:adjustRightInd w:val="0"/>
        <w:ind w:firstLineChars="200" w:firstLine="640"/>
        <w:jc w:val="left"/>
      </w:pPr>
      <w:bookmarkStart w:id="2" w:name="_GoBack"/>
      <w:bookmarkEnd w:id="2"/>
      <w:r w:rsidRPr="00715A8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二、本文书共三联，第一联统一保存备查，第二联附卷，第三联送达被通知人。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31" w:rsidRDefault="00AC0531" w:rsidP="008C3ED3">
      <w:r>
        <w:separator/>
      </w:r>
    </w:p>
  </w:endnote>
  <w:endnote w:type="continuationSeparator" w:id="0">
    <w:p w:rsidR="00AC0531" w:rsidRDefault="00AC0531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31" w:rsidRDefault="00AC0531" w:rsidP="008C3ED3">
      <w:r>
        <w:separator/>
      </w:r>
    </w:p>
  </w:footnote>
  <w:footnote w:type="continuationSeparator" w:id="0">
    <w:p w:rsidR="00AC0531" w:rsidRDefault="00AC0531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2E95"/>
    <w:rsid w:val="0009401E"/>
    <w:rsid w:val="000B082D"/>
    <w:rsid w:val="00192C2D"/>
    <w:rsid w:val="002860FB"/>
    <w:rsid w:val="002E1AB8"/>
    <w:rsid w:val="004B056D"/>
    <w:rsid w:val="00535F68"/>
    <w:rsid w:val="005432AF"/>
    <w:rsid w:val="006031F6"/>
    <w:rsid w:val="00715A83"/>
    <w:rsid w:val="0078132C"/>
    <w:rsid w:val="007E5CD7"/>
    <w:rsid w:val="00872897"/>
    <w:rsid w:val="008B4FDB"/>
    <w:rsid w:val="008C3ED3"/>
    <w:rsid w:val="008F7BAA"/>
    <w:rsid w:val="0090344C"/>
    <w:rsid w:val="00974129"/>
    <w:rsid w:val="00A4111E"/>
    <w:rsid w:val="00AC0531"/>
    <w:rsid w:val="00BD20A2"/>
    <w:rsid w:val="00C860A5"/>
    <w:rsid w:val="00CC7388"/>
    <w:rsid w:val="00D0386A"/>
    <w:rsid w:val="00D20A7F"/>
    <w:rsid w:val="00D72536"/>
    <w:rsid w:val="00E8424D"/>
    <w:rsid w:val="00E902C5"/>
    <w:rsid w:val="00EF77BB"/>
    <w:rsid w:val="00F95E46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2020-02-24T09:37:00Z</dcterms:created>
  <dcterms:modified xsi:type="dcterms:W3CDTF">2020-02-24T09:42:00Z</dcterms:modified>
</cp:coreProperties>
</file>