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37119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7119C">
              <w:rPr>
                <w:rFonts w:ascii="宋体" w:hAnsi="宋体" w:hint="eastAsia"/>
                <w:b/>
                <w:sz w:val="44"/>
                <w:szCs w:val="44"/>
              </w:rPr>
              <w:t>调取已收集证据决定书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37119C">
              <w:rPr>
                <w:rFonts w:ascii="楷体_GB2312" w:eastAsia="楷体_GB2312" w:hint="eastAsia"/>
                <w:sz w:val="28"/>
                <w:szCs w:val="28"/>
              </w:rPr>
              <w:t>调已收证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37119C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7119C" w:rsidRPr="004B056D" w:rsidRDefault="0037119C" w:rsidP="0037119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37119C">
              <w:rPr>
                <w:rFonts w:ascii="仿宋_GB2312" w:eastAsia="仿宋_GB2312" w:hAnsi="Times New Roman" w:hint="eastAsia"/>
                <w:sz w:val="32"/>
                <w:szCs w:val="32"/>
              </w:rPr>
              <w:t>申请调取已收集证据名称或特征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37119C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7119C">
              <w:rPr>
                <w:rFonts w:ascii="宋体" w:hAnsi="宋体" w:hint="eastAsia"/>
                <w:b/>
                <w:sz w:val="44"/>
                <w:szCs w:val="44"/>
              </w:rPr>
              <w:t>调取已收集证据决定书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37119C">
              <w:rPr>
                <w:rFonts w:ascii="楷体_GB2312" w:eastAsia="楷体_GB2312" w:hint="eastAsia"/>
                <w:sz w:val="28"/>
                <w:szCs w:val="28"/>
              </w:rPr>
              <w:t>调已收证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37119C" w:rsidP="0037119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7119C">
              <w:rPr>
                <w:rFonts w:ascii="仿宋_GB2312" w:eastAsia="仿宋_GB2312" w:hint="eastAsia"/>
                <w:sz w:val="32"/>
                <w:szCs w:val="32"/>
              </w:rPr>
              <w:t>本院办理的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37119C">
              <w:rPr>
                <w:rFonts w:ascii="仿宋_GB2312" w:eastAsia="仿宋_GB2312" w:hint="eastAsia"/>
                <w:sz w:val="32"/>
                <w:szCs w:val="32"/>
              </w:rPr>
              <w:t>案，犯罪嫌疑人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37119C">
              <w:rPr>
                <w:rFonts w:ascii="仿宋_GB2312" w:eastAsia="仿宋_GB2312" w:hint="eastAsia"/>
                <w:sz w:val="32"/>
                <w:szCs w:val="32"/>
              </w:rPr>
              <w:t>的辩护人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37119C">
              <w:rPr>
                <w:rFonts w:ascii="仿宋_GB2312" w:eastAsia="仿宋_GB2312" w:hint="eastAsia"/>
                <w:sz w:val="32"/>
                <w:szCs w:val="32"/>
              </w:rPr>
              <w:t>依据《中华人民共和国刑事诉讼法》第四十一条之规定，向本院申请调取你单位已收集的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37119C">
              <w:rPr>
                <w:rFonts w:ascii="仿宋_GB2312" w:eastAsia="仿宋_GB2312" w:hint="eastAsia"/>
                <w:sz w:val="32"/>
                <w:szCs w:val="32"/>
              </w:rPr>
              <w:t>证据材料，</w:t>
            </w:r>
            <w:proofErr w:type="gramStart"/>
            <w:r w:rsidRPr="0037119C">
              <w:rPr>
                <w:rFonts w:ascii="仿宋_GB2312" w:eastAsia="仿宋_GB2312" w:hint="eastAsia"/>
                <w:sz w:val="32"/>
                <w:szCs w:val="32"/>
              </w:rPr>
              <w:t>请接到</w:t>
            </w:r>
            <w:proofErr w:type="gramEnd"/>
            <w:r w:rsidRPr="0037119C">
              <w:rPr>
                <w:rFonts w:ascii="仿宋_GB2312" w:eastAsia="仿宋_GB2312" w:hint="eastAsia"/>
                <w:sz w:val="32"/>
                <w:szCs w:val="32"/>
              </w:rPr>
              <w:t>通知后三日以内，将该证据材料移交本院。</w:t>
            </w:r>
          </w:p>
          <w:p w:rsidR="00141F74" w:rsidRDefault="00141F74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Default="0037119C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37119C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7119C">
              <w:rPr>
                <w:rFonts w:ascii="宋体" w:hAnsi="宋体" w:hint="eastAsia"/>
                <w:b/>
                <w:sz w:val="44"/>
                <w:szCs w:val="44"/>
              </w:rPr>
              <w:t>调取已收集证据决定书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37119C">
              <w:rPr>
                <w:rFonts w:ascii="楷体_GB2312" w:eastAsia="楷体_GB2312" w:hint="eastAsia"/>
                <w:sz w:val="28"/>
                <w:szCs w:val="28"/>
              </w:rPr>
              <w:t>调已收证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37119C" w:rsidRPr="00535F68" w:rsidRDefault="00535F68" w:rsidP="0037119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7119C" w:rsidRDefault="0037119C" w:rsidP="0037119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7119C">
              <w:rPr>
                <w:rFonts w:ascii="仿宋_GB2312" w:eastAsia="仿宋_GB2312" w:hint="eastAsia"/>
                <w:sz w:val="32"/>
                <w:szCs w:val="32"/>
              </w:rPr>
              <w:t>本院办理的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37119C">
              <w:rPr>
                <w:rFonts w:ascii="仿宋_GB2312" w:eastAsia="仿宋_GB2312" w:hint="eastAsia"/>
                <w:sz w:val="32"/>
                <w:szCs w:val="32"/>
              </w:rPr>
              <w:t>案，犯罪嫌疑人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37119C">
              <w:rPr>
                <w:rFonts w:ascii="仿宋_GB2312" w:eastAsia="仿宋_GB2312" w:hint="eastAsia"/>
                <w:sz w:val="32"/>
                <w:szCs w:val="32"/>
              </w:rPr>
              <w:t>的辩护人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37119C">
              <w:rPr>
                <w:rFonts w:ascii="仿宋_GB2312" w:eastAsia="仿宋_GB2312" w:hint="eastAsia"/>
                <w:sz w:val="32"/>
                <w:szCs w:val="32"/>
              </w:rPr>
              <w:t>依据《中华人民共和国刑事诉讼法》第四十一条之规定，向本院申请调取你单位已收集的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37119C">
              <w:rPr>
                <w:rFonts w:ascii="仿宋_GB2312" w:eastAsia="仿宋_GB2312" w:hint="eastAsia"/>
                <w:sz w:val="32"/>
                <w:szCs w:val="32"/>
              </w:rPr>
              <w:t>证据材料，</w:t>
            </w:r>
            <w:proofErr w:type="gramStart"/>
            <w:r w:rsidRPr="0037119C">
              <w:rPr>
                <w:rFonts w:ascii="仿宋_GB2312" w:eastAsia="仿宋_GB2312" w:hint="eastAsia"/>
                <w:sz w:val="32"/>
                <w:szCs w:val="32"/>
              </w:rPr>
              <w:t>请接到</w:t>
            </w:r>
            <w:proofErr w:type="gramEnd"/>
            <w:r w:rsidRPr="0037119C">
              <w:rPr>
                <w:rFonts w:ascii="仿宋_GB2312" w:eastAsia="仿宋_GB2312" w:hint="eastAsia"/>
                <w:sz w:val="32"/>
                <w:szCs w:val="32"/>
              </w:rPr>
              <w:t>通知后三日以内，将该证据材料移交本院。</w:t>
            </w:r>
          </w:p>
          <w:p w:rsidR="0037119C" w:rsidRDefault="0037119C" w:rsidP="0037119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Default="0037119C" w:rsidP="0037119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37119C">
        <w:rPr>
          <w:rFonts w:ascii="楷体_GB2312" w:eastAsia="楷体_GB2312" w:hAnsi="仿宋" w:hint="eastAsia"/>
          <w:szCs w:val="21"/>
        </w:rPr>
        <w:t>送</w:t>
      </w:r>
      <w:proofErr w:type="gramStart"/>
      <w:r w:rsidR="0037119C">
        <w:rPr>
          <w:rFonts w:ascii="楷体_GB2312" w:eastAsia="楷体_GB2312" w:hAnsi="仿宋" w:hint="eastAsia"/>
          <w:szCs w:val="21"/>
        </w:rPr>
        <w:t>侦查机</w:t>
      </w:r>
      <w:proofErr w:type="gramEnd"/>
      <w:r w:rsidR="0037119C"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37119C" w:rsidTr="004B6A3C">
        <w:trPr>
          <w:trHeight w:hRule="exact" w:val="12026"/>
          <w:jc w:val="center"/>
        </w:trPr>
        <w:tc>
          <w:tcPr>
            <w:tcW w:w="8845" w:type="dxa"/>
          </w:tcPr>
          <w:p w:rsidR="0037119C" w:rsidRDefault="0037119C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37119C" w:rsidRDefault="0037119C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37119C" w:rsidRPr="00535F68" w:rsidRDefault="0037119C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7119C">
              <w:rPr>
                <w:rFonts w:ascii="宋体" w:hAnsi="宋体" w:hint="eastAsia"/>
                <w:b/>
                <w:sz w:val="44"/>
                <w:szCs w:val="44"/>
              </w:rPr>
              <w:t>调取已收集证据决定书</w:t>
            </w:r>
          </w:p>
          <w:p w:rsidR="0037119C" w:rsidRDefault="0037119C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407681" wp14:editId="2E0F2BE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37119C" w:rsidRPr="007E5CD7" w:rsidRDefault="0037119C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调已收证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7119C" w:rsidRDefault="0037119C" w:rsidP="004B6A3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37119C" w:rsidRPr="00535F68" w:rsidRDefault="0037119C" w:rsidP="004B6A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7119C" w:rsidRDefault="0037119C" w:rsidP="0037119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7119C">
              <w:rPr>
                <w:rFonts w:ascii="仿宋_GB2312" w:eastAsia="仿宋_GB2312" w:hint="eastAsia"/>
                <w:sz w:val="32"/>
                <w:szCs w:val="32"/>
              </w:rPr>
              <w:t>你于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37119C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37119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proofErr w:type="gramStart"/>
            <w:r w:rsidRPr="0037119C">
              <w:rPr>
                <w:rFonts w:ascii="仿宋_GB2312" w:eastAsia="仿宋_GB2312" w:hint="eastAsia"/>
                <w:sz w:val="32"/>
                <w:szCs w:val="32"/>
              </w:rPr>
              <w:t>日根据</w:t>
            </w:r>
            <w:proofErr w:type="gramEnd"/>
            <w:r w:rsidRPr="0037119C">
              <w:rPr>
                <w:rFonts w:ascii="仿宋_GB2312" w:eastAsia="仿宋_GB2312" w:hint="eastAsia"/>
                <w:sz w:val="32"/>
                <w:szCs w:val="32"/>
              </w:rPr>
              <w:t>《中华人民共和国刑事诉讼法》第四十一条之规定，申请调取公安机关已收集的证据材料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Pr="0037119C">
              <w:rPr>
                <w:rFonts w:ascii="仿宋_GB2312" w:eastAsia="仿宋_GB2312" w:hint="eastAsia"/>
                <w:sz w:val="32"/>
                <w:szCs w:val="32"/>
              </w:rPr>
              <w:t>，本院经审查决定予以调取。</w:t>
            </w:r>
          </w:p>
          <w:p w:rsidR="0037119C" w:rsidRPr="0037119C" w:rsidRDefault="0037119C" w:rsidP="0037119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Default="0037119C" w:rsidP="0037119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7119C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P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37119C" w:rsidRPr="005432AF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37119C" w:rsidRDefault="0037119C" w:rsidP="004B6A3C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37119C" w:rsidP="0037119C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　送申请人</w:t>
      </w:r>
    </w:p>
    <w:p w:rsidR="00597CFA" w:rsidRDefault="00597CFA" w:rsidP="00597CF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lastRenderedPageBreak/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597CFA" w:rsidRDefault="00597CFA" w:rsidP="00597CFA">
      <w:pPr>
        <w:jc w:val="center"/>
        <w:rPr>
          <w:rFonts w:hint="eastAsia"/>
          <w:b/>
          <w:color w:val="000000"/>
          <w:spacing w:val="22"/>
          <w:sz w:val="44"/>
        </w:rPr>
      </w:pPr>
      <w:r>
        <w:rPr>
          <w:rFonts w:ascii="宋体" w:hAnsi="宋体" w:hint="eastAsia"/>
          <w:b/>
          <w:sz w:val="44"/>
          <w:szCs w:val="44"/>
        </w:rPr>
        <w:t>移交</w:t>
      </w:r>
      <w:r w:rsidRPr="0037119C">
        <w:rPr>
          <w:rFonts w:ascii="宋体" w:hAnsi="宋体" w:hint="eastAsia"/>
          <w:b/>
          <w:sz w:val="44"/>
          <w:szCs w:val="44"/>
        </w:rPr>
        <w:t>证据</w:t>
      </w:r>
      <w:r>
        <w:rPr>
          <w:rFonts w:ascii="宋体" w:hAnsi="宋体" w:hint="eastAsia"/>
          <w:b/>
          <w:sz w:val="44"/>
          <w:szCs w:val="44"/>
        </w:rPr>
        <w:t>清单</w:t>
      </w:r>
      <w:bookmarkStart w:id="2" w:name="_GoBack"/>
      <w:bookmarkEnd w:id="2"/>
    </w:p>
    <w:p w:rsidR="00597CFA" w:rsidRDefault="00597CFA" w:rsidP="00597CFA">
      <w:pPr>
        <w:ind w:firstLineChars="600" w:firstLine="1710"/>
        <w:jc w:val="right"/>
        <w:rPr>
          <w:rFonts w:ascii="仿宋_GB2312" w:eastAsia="仿宋_GB2312" w:hAnsi="宋体" w:hint="eastAsia"/>
          <w:b/>
          <w:color w:val="000000"/>
          <w:spacing w:val="22"/>
          <w:sz w:val="24"/>
        </w:rPr>
      </w:pPr>
    </w:p>
    <w:p w:rsidR="00597CFA" w:rsidRPr="00597CFA" w:rsidRDefault="00597CFA" w:rsidP="00597CFA">
      <w:pPr>
        <w:jc w:val="center"/>
        <w:rPr>
          <w:rFonts w:ascii="仿宋_GB2312" w:eastAsia="仿宋_GB2312" w:hAnsi="宋体" w:hint="eastAsia"/>
          <w:color w:val="000000"/>
          <w:spacing w:val="22"/>
          <w:sz w:val="24"/>
        </w:rPr>
      </w:pPr>
      <w:r>
        <w:rPr>
          <w:rFonts w:ascii="仿宋_GB2312" w:eastAsia="仿宋_GB2312" w:hAnsi="宋体" w:hint="eastAsia"/>
          <w:color w:val="000000"/>
          <w:spacing w:val="22"/>
          <w:sz w:val="24"/>
        </w:rPr>
        <w:t xml:space="preserve">案件名称：                               </w:t>
      </w:r>
      <w:r w:rsidRPr="00597CFA">
        <w:rPr>
          <w:rFonts w:ascii="仿宋_GB2312" w:eastAsia="仿宋_GB2312" w:hAnsi="宋体" w:hint="eastAsia"/>
          <w:color w:val="000000"/>
          <w:spacing w:val="22"/>
          <w:sz w:val="24"/>
        </w:rPr>
        <w:t>第   页   共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308"/>
        <w:gridCol w:w="3402"/>
        <w:gridCol w:w="992"/>
        <w:gridCol w:w="992"/>
        <w:gridCol w:w="1307"/>
      </w:tblGrid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编号</w:t>
            </w:r>
          </w:p>
        </w:tc>
        <w:tc>
          <w:tcPr>
            <w:tcW w:w="1308" w:type="dxa"/>
            <w:tcBorders>
              <w:top w:val="single" w:sz="12" w:space="0" w:color="auto"/>
            </w:tcBorders>
            <w:vAlign w:val="center"/>
          </w:tcPr>
          <w:p w:rsidR="00597CFA" w:rsidRPr="00DB792B" w:rsidRDefault="00597CFA" w:rsidP="00597CFA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责任者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证据名称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日期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页数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备 注</w:t>
            </w: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97CFA" w:rsidRPr="00DB792B" w:rsidRDefault="00597CFA" w:rsidP="002C6927">
            <w:pPr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597CFA" w:rsidRPr="00DB792B" w:rsidTr="00597CFA">
        <w:trPr>
          <w:trHeight w:val="1763"/>
          <w:jc w:val="center"/>
        </w:trPr>
        <w:tc>
          <w:tcPr>
            <w:tcW w:w="879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7CFA" w:rsidRPr="00597CFA" w:rsidRDefault="00597CFA" w:rsidP="00597CFA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移交单位</w:t>
            </w: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接收单位：</w:t>
            </w:r>
          </w:p>
          <w:p w:rsidR="00597CFA" w:rsidRPr="00597CFA" w:rsidRDefault="00597CFA" w:rsidP="00597CFA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移交人：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</w:t>
            </w: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接收人：</w:t>
            </w:r>
          </w:p>
          <w:p w:rsidR="00597CFA" w:rsidRPr="00597CFA" w:rsidRDefault="00597CFA" w:rsidP="00597CFA">
            <w:pPr>
              <w:spacing w:line="560" w:lineRule="exact"/>
              <w:ind w:firstLineChars="250" w:firstLine="700"/>
              <w:rPr>
                <w:rFonts w:ascii="仿宋_GB2312" w:eastAsia="仿宋_GB2312" w:hint="eastAsia"/>
                <w:sz w:val="28"/>
                <w:szCs w:val="28"/>
              </w:rPr>
            </w:pPr>
            <w:r w:rsidRPr="00597CFA">
              <w:rPr>
                <w:rFonts w:eastAsia="仿宋_GB2312"/>
                <w:sz w:val="28"/>
                <w:szCs w:val="28"/>
              </w:rPr>
              <w:t>××</w:t>
            </w:r>
            <w:r w:rsidRPr="00597CF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597CFA">
              <w:rPr>
                <w:rFonts w:eastAsia="仿宋_GB2312"/>
                <w:sz w:val="28"/>
                <w:szCs w:val="28"/>
              </w:rPr>
              <w:t>×</w:t>
            </w:r>
            <w:r w:rsidRPr="00597CF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597CFA">
              <w:rPr>
                <w:rFonts w:eastAsia="仿宋_GB2312"/>
                <w:sz w:val="28"/>
                <w:szCs w:val="28"/>
              </w:rPr>
              <w:t>×</w:t>
            </w:r>
            <w:r w:rsidRPr="00597CFA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</w:t>
            </w:r>
            <w:r w:rsidRPr="00597CFA">
              <w:rPr>
                <w:rFonts w:eastAsia="仿宋_GB2312"/>
                <w:sz w:val="28"/>
                <w:szCs w:val="28"/>
              </w:rPr>
              <w:t>××</w:t>
            </w:r>
            <w:r w:rsidRPr="00597CF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597CFA">
              <w:rPr>
                <w:rFonts w:eastAsia="仿宋_GB2312"/>
                <w:sz w:val="28"/>
                <w:szCs w:val="28"/>
              </w:rPr>
              <w:t>×</w:t>
            </w:r>
            <w:r w:rsidRPr="00597CF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597CFA">
              <w:rPr>
                <w:rFonts w:eastAsia="仿宋_GB2312"/>
                <w:sz w:val="28"/>
                <w:szCs w:val="28"/>
              </w:rPr>
              <w:t>×</w:t>
            </w:r>
            <w:r w:rsidRPr="00597CF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597CFA" w:rsidRPr="00DB792B" w:rsidRDefault="00597CFA" w:rsidP="00597CFA">
            <w:pPr>
              <w:spacing w:line="560" w:lineRule="exact"/>
              <w:ind w:leftChars="1900" w:left="3990" w:firstLineChars="100" w:firstLine="28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（院印）</w:t>
            </w:r>
          </w:p>
        </w:tc>
      </w:tr>
    </w:tbl>
    <w:p w:rsidR="00597CFA" w:rsidRPr="00597CFA" w:rsidRDefault="00597CFA" w:rsidP="00597CFA">
      <w:pPr>
        <w:jc w:val="center"/>
        <w:rPr>
          <w:rFonts w:ascii="楷体_GB2312" w:eastAsia="楷体_GB2312" w:hint="eastAsia"/>
          <w:szCs w:val="21"/>
        </w:rPr>
      </w:pPr>
      <w:r w:rsidRPr="00597CFA">
        <w:rPr>
          <w:rFonts w:ascii="楷体_GB2312" w:eastAsia="楷体_GB2312" w:hint="eastAsia"/>
          <w:color w:val="000000"/>
          <w:szCs w:val="21"/>
        </w:rPr>
        <w:t>本清单一式三份，一份附卷，一份交证据材料移交单位，一份交申请人</w:t>
      </w:r>
    </w:p>
    <w:p w:rsidR="00597CFA" w:rsidRPr="007C2EB2" w:rsidRDefault="00597CFA" w:rsidP="00597CFA"/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7119C" w:rsidRPr="0037119C" w:rsidRDefault="0037119C" w:rsidP="0037119C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7119C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一、本文书依据《中华人民共和国刑事诉讼法》第四十一条的规定制作。在辩护人申请人民检察院调取</w:t>
      </w:r>
      <w:proofErr w:type="gramStart"/>
      <w:r w:rsidRPr="0037119C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37119C">
        <w:rPr>
          <w:rFonts w:ascii="仿宋_GB2312" w:eastAsia="仿宋_GB2312" w:cs="仿宋_GB2312" w:hint="eastAsia"/>
          <w:sz w:val="32"/>
          <w:szCs w:val="32"/>
        </w:rPr>
        <w:t>关已收集的证据材料，人民检察院决定调取时使用。</w:t>
      </w:r>
    </w:p>
    <w:p w:rsidR="004B056D" w:rsidRDefault="0037119C" w:rsidP="0037119C">
      <w:pPr>
        <w:pStyle w:val="Default"/>
        <w:ind w:firstLineChars="200" w:firstLine="640"/>
      </w:pPr>
      <w:r w:rsidRPr="0037119C">
        <w:rPr>
          <w:rFonts w:ascii="仿宋_GB2312" w:eastAsia="仿宋_GB2312" w:cs="仿宋_GB2312" w:hint="eastAsia"/>
          <w:sz w:val="32"/>
          <w:szCs w:val="32"/>
        </w:rPr>
        <w:t>二、本文书共四联并附有证据移交清单，第一联存根统一保存备查，第二联附卷，第三联送</w:t>
      </w:r>
      <w:proofErr w:type="gramStart"/>
      <w:r w:rsidRPr="0037119C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37119C">
        <w:rPr>
          <w:rFonts w:ascii="仿宋_GB2312" w:eastAsia="仿宋_GB2312" w:cs="仿宋_GB2312" w:hint="eastAsia"/>
          <w:sz w:val="32"/>
          <w:szCs w:val="32"/>
        </w:rPr>
        <w:t>关，</w:t>
      </w:r>
      <w:proofErr w:type="gramStart"/>
      <w:r w:rsidRPr="0037119C">
        <w:rPr>
          <w:rFonts w:ascii="仿宋_GB2312" w:eastAsia="仿宋_GB2312" w:cs="仿宋_GB2312" w:hint="eastAsia"/>
          <w:sz w:val="32"/>
          <w:szCs w:val="32"/>
        </w:rPr>
        <w:t>第四联送申请人</w:t>
      </w:r>
      <w:proofErr w:type="gramEnd"/>
      <w:r w:rsidRPr="0037119C">
        <w:rPr>
          <w:rFonts w:ascii="仿宋_GB2312" w:eastAsia="仿宋_GB2312" w:cs="仿宋_GB2312" w:hint="eastAsia"/>
          <w:sz w:val="32"/>
          <w:szCs w:val="32"/>
        </w:rPr>
        <w:t>。证据移交清单一式三份，一份附卷，一份交</w:t>
      </w:r>
      <w:proofErr w:type="gramStart"/>
      <w:r w:rsidRPr="0037119C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37119C">
        <w:rPr>
          <w:rFonts w:ascii="仿宋_GB2312" w:eastAsia="仿宋_GB2312" w:cs="仿宋_GB2312" w:hint="eastAsia"/>
          <w:sz w:val="32"/>
          <w:szCs w:val="32"/>
        </w:rPr>
        <w:t>关，一份交申请人。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C5" w:rsidRDefault="00065EC5" w:rsidP="008C3ED3">
      <w:r>
        <w:separator/>
      </w:r>
    </w:p>
  </w:endnote>
  <w:endnote w:type="continuationSeparator" w:id="0">
    <w:p w:rsidR="00065EC5" w:rsidRDefault="00065EC5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C5" w:rsidRDefault="00065EC5" w:rsidP="008C3ED3">
      <w:r>
        <w:separator/>
      </w:r>
    </w:p>
  </w:footnote>
  <w:footnote w:type="continuationSeparator" w:id="0">
    <w:p w:rsidR="00065EC5" w:rsidRDefault="00065EC5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65EC5"/>
    <w:rsid w:val="00075715"/>
    <w:rsid w:val="0009401E"/>
    <w:rsid w:val="000C2EB7"/>
    <w:rsid w:val="00141F74"/>
    <w:rsid w:val="00192C2D"/>
    <w:rsid w:val="0037119C"/>
    <w:rsid w:val="004A43FC"/>
    <w:rsid w:val="004B056D"/>
    <w:rsid w:val="00535F68"/>
    <w:rsid w:val="005432AF"/>
    <w:rsid w:val="00597CFA"/>
    <w:rsid w:val="006460EB"/>
    <w:rsid w:val="007E5CD7"/>
    <w:rsid w:val="008455BA"/>
    <w:rsid w:val="0085501D"/>
    <w:rsid w:val="00872897"/>
    <w:rsid w:val="008B4FDB"/>
    <w:rsid w:val="008C3ED3"/>
    <w:rsid w:val="0090344C"/>
    <w:rsid w:val="00974129"/>
    <w:rsid w:val="00983628"/>
    <w:rsid w:val="009D1FCB"/>
    <w:rsid w:val="00A22864"/>
    <w:rsid w:val="00A4111E"/>
    <w:rsid w:val="00AA61B6"/>
    <w:rsid w:val="00AE7B9C"/>
    <w:rsid w:val="00B364FE"/>
    <w:rsid w:val="00BD20A2"/>
    <w:rsid w:val="00C860A5"/>
    <w:rsid w:val="00D0386A"/>
    <w:rsid w:val="00D20A7F"/>
    <w:rsid w:val="00D91B53"/>
    <w:rsid w:val="00E902C5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2020-02-25T02:55:00Z</dcterms:created>
  <dcterms:modified xsi:type="dcterms:W3CDTF">2020-02-27T09:13:00Z</dcterms:modified>
</cp:coreProperties>
</file>