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1351B7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351B7">
              <w:rPr>
                <w:rFonts w:ascii="宋体" w:hAnsi="宋体" w:hint="eastAsia"/>
                <w:b/>
                <w:sz w:val="44"/>
                <w:szCs w:val="44"/>
              </w:rPr>
              <w:t>延长拘留期限决定书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351B7">
              <w:rPr>
                <w:rFonts w:ascii="楷体_GB2312" w:eastAsia="楷体_GB2312" w:hint="eastAsia"/>
                <w:sz w:val="28"/>
                <w:szCs w:val="28"/>
              </w:rPr>
              <w:t>延</w:t>
            </w:r>
            <w:proofErr w:type="gramStart"/>
            <w:r w:rsidR="004B41CB">
              <w:rPr>
                <w:rFonts w:ascii="楷体_GB2312" w:eastAsia="楷体_GB2312" w:cs="楷体_GB2312" w:hint="eastAsia"/>
                <w:sz w:val="28"/>
                <w:szCs w:val="28"/>
              </w:rPr>
              <w:t>拘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Default="001351B7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现羁押于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4B41C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</w:p>
          <w:p w:rsidR="001351B7" w:rsidRDefault="001351B7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延长原因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</w:p>
          <w:p w:rsidR="001351B7" w:rsidRPr="004B056D" w:rsidRDefault="001351B7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延长期限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1351B7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351B7">
              <w:rPr>
                <w:rFonts w:ascii="宋体" w:hAnsi="宋体" w:hint="eastAsia"/>
                <w:b/>
                <w:sz w:val="44"/>
                <w:szCs w:val="44"/>
              </w:rPr>
              <w:t>延长拘留期限决定书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351B7">
              <w:rPr>
                <w:rFonts w:ascii="楷体_GB2312" w:eastAsia="楷体_GB2312" w:hint="eastAsia"/>
                <w:sz w:val="28"/>
                <w:szCs w:val="28"/>
              </w:rPr>
              <w:t>延</w:t>
            </w:r>
            <w:proofErr w:type="gramStart"/>
            <w:r w:rsidR="004B41CB">
              <w:rPr>
                <w:rFonts w:ascii="楷体_GB2312" w:eastAsia="楷体_GB2312" w:cs="楷体_GB2312" w:hint="eastAsia"/>
                <w:sz w:val="28"/>
                <w:szCs w:val="28"/>
              </w:rPr>
              <w:t>拘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1351B7" w:rsidRDefault="004B41CB" w:rsidP="001351B7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4B41CB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，生于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1351B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  <w:p w:rsidR="001351B7" w:rsidRDefault="004B41CB" w:rsidP="004B41C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日，因涉嫌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1351B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1351B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="001351B7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1351B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1351B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1351B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1351B7" w:rsidRPr="004B41C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1351B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1351B7" w:rsidRPr="004B41C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1351B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1351B7" w:rsidRPr="004B41CB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1351B7">
              <w:rPr>
                <w:rFonts w:ascii="仿宋_GB2312" w:eastAsia="仿宋_GB2312" w:hint="eastAsia"/>
                <w:sz w:val="32"/>
                <w:szCs w:val="32"/>
              </w:rPr>
              <w:t>被</w:t>
            </w:r>
          </w:p>
          <w:p w:rsidR="004B41CB" w:rsidRDefault="001351B7" w:rsidP="004B41CB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执行拘留，</w:t>
            </w:r>
            <w:r w:rsidRPr="001351B7">
              <w:rPr>
                <w:rFonts w:ascii="仿宋_GB2312" w:eastAsia="仿宋_GB2312" w:hint="eastAsia"/>
                <w:sz w:val="32"/>
                <w:szCs w:val="32"/>
              </w:rPr>
              <w:t>现羁押于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1351B7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，根据《中华人民共和国刑事诉讼法》第一百七十条的规定，本院决定对其延长拘留期限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1351B7">
              <w:rPr>
                <w:rFonts w:ascii="仿宋_GB2312" w:eastAsia="仿宋_GB2312" w:hint="eastAsia"/>
                <w:sz w:val="32"/>
                <w:szCs w:val="32"/>
              </w:rPr>
              <w:t>日。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351B7" w:rsidRDefault="001351B7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4B41C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1351B7" w:rsidRPr="001351B7" w:rsidRDefault="001351B7" w:rsidP="001351B7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1351B7">
        <w:rPr>
          <w:rFonts w:ascii="仿宋_GB2312" w:eastAsia="仿宋_GB2312" w:cs="仿宋_GB2312" w:hint="eastAsia"/>
          <w:sz w:val="32"/>
          <w:szCs w:val="32"/>
        </w:rPr>
        <w:t>一、本文书系新增文书，依据《中华人民共和国刑事诉讼法》第一百七十条第二款的规定制作。为监察机关移送起诉的已采取留</w:t>
      </w:r>
      <w:r w:rsidRPr="001351B7">
        <w:rPr>
          <w:rFonts w:hAnsi="宋体" w:hint="eastAsia"/>
          <w:sz w:val="32"/>
          <w:szCs w:val="32"/>
        </w:rPr>
        <w:t>臵</w:t>
      </w:r>
      <w:r w:rsidRPr="001351B7">
        <w:rPr>
          <w:rFonts w:ascii="仿宋_GB2312" w:eastAsia="仿宋_GB2312" w:hAnsi="仿宋_GB2312" w:cs="仿宋_GB2312" w:hint="eastAsia"/>
          <w:sz w:val="32"/>
          <w:szCs w:val="32"/>
        </w:rPr>
        <w:t>措施的案件，人民检察院对犯罪嫌疑人采取拘留后，应当在十日以内</w:t>
      </w:r>
      <w:proofErr w:type="gramStart"/>
      <w:r w:rsidRPr="001351B7"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 w:rsidRPr="001351B7">
        <w:rPr>
          <w:rFonts w:ascii="仿宋_GB2312" w:eastAsia="仿宋_GB2312" w:hAnsi="仿宋_GB2312" w:cs="仿宋_GB2312" w:hint="eastAsia"/>
          <w:sz w:val="32"/>
          <w:szCs w:val="32"/>
        </w:rPr>
        <w:t>是否逮捕、取保候审或者监视居住决定，在特殊情况下，需拘留期限延长一日至四日，</w:t>
      </w:r>
      <w:proofErr w:type="gramStart"/>
      <w:r w:rsidRPr="001351B7"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 w:rsidRPr="001351B7">
        <w:rPr>
          <w:rFonts w:ascii="仿宋_GB2312" w:eastAsia="仿宋_GB2312" w:hAnsi="仿宋_GB2312" w:cs="仿宋_GB2312" w:hint="eastAsia"/>
          <w:sz w:val="32"/>
          <w:szCs w:val="32"/>
        </w:rPr>
        <w:t>延长决定时使用。</w:t>
      </w:r>
    </w:p>
    <w:p w:rsidR="001351B7" w:rsidRPr="001351B7" w:rsidRDefault="001351B7" w:rsidP="001351B7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1351B7">
        <w:rPr>
          <w:rFonts w:ascii="仿宋_GB2312" w:eastAsia="仿宋_GB2312" w:cs="仿宋_GB2312" w:hint="eastAsia"/>
          <w:sz w:val="32"/>
          <w:szCs w:val="32"/>
        </w:rPr>
        <w:t>二、人民检察院直接受理侦查的案件，需要延长拘留期限的，可以参照使用上述文书，法律依据为《人民检察院刑事诉讼规则》第一百二十六条，人民检察院直接受理侦查的案件，拘留犯罪嫌疑人的羁押期限为十四日，特殊情况下可以延长一日至三日。</w:t>
      </w:r>
    </w:p>
    <w:p w:rsidR="004B056D" w:rsidRDefault="001351B7" w:rsidP="001351B7">
      <w:pPr>
        <w:pStyle w:val="Default"/>
        <w:ind w:firstLineChars="200" w:firstLine="640"/>
      </w:pPr>
      <w:r w:rsidRPr="001351B7">
        <w:rPr>
          <w:rFonts w:ascii="仿宋_GB2312" w:eastAsia="仿宋_GB2312" w:cs="仿宋_GB2312" w:hint="eastAsia"/>
          <w:sz w:val="32"/>
          <w:szCs w:val="32"/>
        </w:rPr>
        <w:t>三、本文书共二联，第一</w:t>
      </w:r>
      <w:proofErr w:type="gramStart"/>
      <w:r w:rsidRPr="001351B7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1351B7">
        <w:rPr>
          <w:rFonts w:ascii="仿宋_GB2312" w:eastAsia="仿宋_GB2312" w:cs="仿宋_GB2312" w:hint="eastAsia"/>
          <w:sz w:val="32"/>
          <w:szCs w:val="32"/>
        </w:rPr>
        <w:t>保存备查，第二联附卷。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1E" w:rsidRDefault="0048421E" w:rsidP="008C3ED3">
      <w:r>
        <w:separator/>
      </w:r>
    </w:p>
  </w:endnote>
  <w:endnote w:type="continuationSeparator" w:id="0">
    <w:p w:rsidR="0048421E" w:rsidRDefault="0048421E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1E" w:rsidRDefault="0048421E" w:rsidP="008C3ED3">
      <w:r>
        <w:separator/>
      </w:r>
    </w:p>
  </w:footnote>
  <w:footnote w:type="continuationSeparator" w:id="0">
    <w:p w:rsidR="0048421E" w:rsidRDefault="0048421E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351B7"/>
    <w:rsid w:val="00192C2D"/>
    <w:rsid w:val="0048421E"/>
    <w:rsid w:val="004B056D"/>
    <w:rsid w:val="004B41CB"/>
    <w:rsid w:val="004C2D56"/>
    <w:rsid w:val="00535F68"/>
    <w:rsid w:val="005432AF"/>
    <w:rsid w:val="005E359B"/>
    <w:rsid w:val="00632C46"/>
    <w:rsid w:val="007A6187"/>
    <w:rsid w:val="007E5CD7"/>
    <w:rsid w:val="0081602D"/>
    <w:rsid w:val="00872897"/>
    <w:rsid w:val="008B4FDB"/>
    <w:rsid w:val="008C3ED3"/>
    <w:rsid w:val="0090344C"/>
    <w:rsid w:val="00904137"/>
    <w:rsid w:val="00974129"/>
    <w:rsid w:val="00A4111E"/>
    <w:rsid w:val="00BD20A2"/>
    <w:rsid w:val="00C860A5"/>
    <w:rsid w:val="00D0386A"/>
    <w:rsid w:val="00D20A7F"/>
    <w:rsid w:val="00E3072D"/>
    <w:rsid w:val="00E83600"/>
    <w:rsid w:val="00E902C5"/>
    <w:rsid w:val="00F103AB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2020-02-26T02:51:00Z</dcterms:created>
  <dcterms:modified xsi:type="dcterms:W3CDTF">2020-02-26T02:55:00Z</dcterms:modified>
</cp:coreProperties>
</file>