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DA" w:rsidRDefault="00D606DA" w:rsidP="00D606D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0E77BD" w:rsidRDefault="000E77BD" w:rsidP="00D606DA">
      <w:pPr>
        <w:pStyle w:val="Default"/>
        <w:jc w:val="center"/>
        <w:rPr>
          <w:rFonts w:hint="eastAsia"/>
          <w:b/>
          <w:sz w:val="44"/>
          <w:szCs w:val="44"/>
        </w:rPr>
      </w:pPr>
      <w:r w:rsidRPr="000E77BD">
        <w:rPr>
          <w:rFonts w:hint="eastAsia"/>
          <w:b/>
          <w:sz w:val="44"/>
          <w:szCs w:val="44"/>
        </w:rPr>
        <w:t>关于报请许可对上级人大代表</w:t>
      </w:r>
    </w:p>
    <w:p w:rsidR="00D606DA" w:rsidRDefault="000E77BD" w:rsidP="00D606DA">
      <w:pPr>
        <w:pStyle w:val="Default"/>
        <w:jc w:val="center"/>
        <w:rPr>
          <w:rFonts w:hAnsi="宋体"/>
          <w:b/>
          <w:sz w:val="44"/>
          <w:szCs w:val="44"/>
        </w:rPr>
      </w:pPr>
      <w:r w:rsidRPr="000E77BD">
        <w:rPr>
          <w:rFonts w:hint="eastAsia"/>
          <w:b/>
          <w:sz w:val="44"/>
          <w:szCs w:val="44"/>
        </w:rPr>
        <w:t>采取强制措施的报告</w:t>
      </w:r>
    </w:p>
    <w:p w:rsidR="00FC4570" w:rsidRDefault="00FC4570" w:rsidP="00FC4570">
      <w:pPr>
        <w:spacing w:line="480" w:lineRule="exact"/>
        <w:ind w:leftChars="67" w:left="141" w:rightChars="12" w:right="25" w:firstLineChars="200" w:firstLine="560"/>
        <w:rPr>
          <w:rFonts w:ascii="楷体_GB2312" w:eastAsia="楷体_GB2312" w:hint="eastAsia"/>
          <w:sz w:val="28"/>
          <w:szCs w:val="28"/>
        </w:rPr>
      </w:pPr>
    </w:p>
    <w:p w:rsidR="00173CFF" w:rsidRDefault="00FC4570" w:rsidP="00FC4570">
      <w:pPr>
        <w:spacing w:line="480" w:lineRule="exact"/>
        <w:ind w:leftChars="67" w:left="141" w:rightChars="12" w:right="25" w:firstLineChars="200" w:firstLine="560"/>
        <w:jc w:val="right"/>
        <w:rPr>
          <w:rFonts w:ascii="楷体_GB2312" w:eastAsia="楷体_GB2312" w:hAnsi="楷体_GB2312" w:cs="楷体_GB2312" w:hint="eastAsia"/>
          <w:sz w:val="28"/>
          <w:szCs w:val="28"/>
        </w:rPr>
      </w:pPr>
      <w:r w:rsidRPr="007E5CD7">
        <w:rPr>
          <w:rFonts w:ascii="楷体_GB2312" w:eastAsia="楷体_GB2312" w:hint="eastAsia"/>
          <w:sz w:val="28"/>
          <w:szCs w:val="28"/>
        </w:rPr>
        <w:t>××</w:t>
      </w:r>
      <w:r w:rsidRPr="007E5CD7">
        <w:rPr>
          <w:rFonts w:ascii="楷体_GB2312" w:eastAsia="楷体_GB2312" w:cs="楷体_GB2312" w:hint="eastAsia"/>
          <w:sz w:val="28"/>
          <w:szCs w:val="28"/>
        </w:rPr>
        <w:t>检</w:t>
      </w:r>
      <w:r w:rsidRPr="007E5CD7">
        <w:rPr>
          <w:rFonts w:ascii="楷体_GB2312" w:eastAsia="楷体_GB2312" w:hint="eastAsia"/>
          <w:sz w:val="28"/>
          <w:szCs w:val="28"/>
        </w:rPr>
        <w:t>××</w:t>
      </w:r>
      <w:r w:rsidR="000E77BD">
        <w:rPr>
          <w:rFonts w:ascii="楷体_GB2312" w:eastAsia="楷体_GB2312" w:cs="楷体_GB2312" w:hint="eastAsia"/>
          <w:sz w:val="28"/>
          <w:szCs w:val="28"/>
        </w:rPr>
        <w:t>许可报</w:t>
      </w:r>
      <w:r w:rsidRPr="007E5CD7">
        <w:rPr>
          <w:rFonts w:ascii="楷体_GB2312" w:eastAsia="楷体_GB2312" w:hAnsi="仿宋_GB2312"/>
          <w:sz w:val="28"/>
          <w:szCs w:val="28"/>
        </w:rPr>
        <w:t>〔</w:t>
      </w:r>
      <w:r w:rsidRPr="007E5CD7">
        <w:rPr>
          <w:rFonts w:eastAsia="楷体_GB2312"/>
          <w:sz w:val="28"/>
          <w:szCs w:val="28"/>
        </w:rPr>
        <w:t>20××</w:t>
      </w:r>
      <w:r w:rsidRPr="007E5CD7">
        <w:rPr>
          <w:rFonts w:ascii="楷体_GB2312" w:eastAsia="楷体_GB2312" w:hAnsi="仿宋_GB2312"/>
          <w:sz w:val="28"/>
          <w:szCs w:val="28"/>
        </w:rPr>
        <w:t>〕</w:t>
      </w:r>
      <w:r w:rsidRPr="007E5CD7">
        <w:rPr>
          <w:rFonts w:eastAsia="楷体_GB2312"/>
          <w:sz w:val="28"/>
          <w:szCs w:val="28"/>
        </w:rPr>
        <w:t>××</w:t>
      </w:r>
      <w:r w:rsidRPr="007E5CD7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FC4570" w:rsidRDefault="00FC4570" w:rsidP="00FC4570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C4570" w:rsidRPr="00FC4570" w:rsidRDefault="00FC4570" w:rsidP="00FC4570">
      <w:pPr>
        <w:ind w:rightChars="12" w:right="25"/>
        <w:rPr>
          <w:rFonts w:ascii="仿宋_GB2312" w:eastAsia="仿宋_GB2312" w:hint="eastAsia"/>
          <w:color w:val="000000"/>
          <w:sz w:val="32"/>
          <w:szCs w:val="30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人民检察院：</w:t>
      </w:r>
    </w:p>
    <w:p w:rsidR="00FC4570" w:rsidRDefault="00FC4570" w:rsidP="00FC457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C4570">
        <w:rPr>
          <w:rFonts w:ascii="仿宋_GB2312" w:eastAsia="仿宋_GB2312" w:hint="eastAsia"/>
          <w:color w:val="000000"/>
          <w:sz w:val="32"/>
          <w:szCs w:val="32"/>
        </w:rPr>
        <w:t>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罪，本院拟对其采取强制措施，因该犯罪嫌疑人</w:t>
      </w:r>
      <w:r w:rsidR="000E77B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系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 w:rsidR="000E77BD" w:rsidRPr="000E77BD">
        <w:rPr>
          <w:rFonts w:ascii="仿宋_GB2312" w:eastAsia="仿宋_GB2312" w:hint="eastAsia"/>
          <w:color w:val="000000"/>
          <w:sz w:val="32"/>
          <w:szCs w:val="32"/>
        </w:rPr>
        <w:t>市（省、全国）人民代表大会代表，根据《人民检察院刑事诉讼规则》第一百四十八条第三款的规定，现报请你院（报请你院报上一级人民检察院）向该代表所属的人民代表大会主席团（常务委员会）报请许可。</w:t>
      </w:r>
    </w:p>
    <w:p w:rsidR="00FC4570" w:rsidRDefault="00FC4570" w:rsidP="00FC457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C4570">
        <w:rPr>
          <w:rFonts w:ascii="仿宋_GB2312" w:eastAsia="仿宋_GB2312" w:hint="eastAsia"/>
          <w:color w:val="000000"/>
          <w:sz w:val="32"/>
          <w:szCs w:val="32"/>
        </w:rPr>
        <w:t>犯罪嫌疑人基本情况：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FC4570" w:rsidRDefault="00FC4570" w:rsidP="00FC457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28114B" w:rsidRDefault="00FC4570" w:rsidP="00FC457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C4570">
        <w:rPr>
          <w:rFonts w:ascii="仿宋_GB2312" w:eastAsia="仿宋_GB2312" w:hint="eastAsia"/>
          <w:color w:val="000000"/>
          <w:sz w:val="32"/>
          <w:szCs w:val="32"/>
        </w:rPr>
        <w:t>附件：简要案情</w:t>
      </w:r>
    </w:p>
    <w:p w:rsidR="00FC4570" w:rsidRDefault="00FC4570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FC4570" w:rsidRDefault="00FC4570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FC4570" w:rsidRDefault="00FC4570" w:rsidP="00FC4570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FC4570" w:rsidRDefault="00FC4570" w:rsidP="00FC4570">
      <w:pPr>
        <w:pStyle w:val="Default"/>
        <w:ind w:leftChars="1500" w:left="3150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FC4570" w:rsidRDefault="00FC4570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0E77BD" w:rsidRPr="000E77BD" w:rsidRDefault="000E77BD" w:rsidP="000E77B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E77B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为新增文书，根据《人民检察院刑事诉讼规则》第一百四十八条第三款的规定制作。拟对担任上级人民代表大会代表的犯罪嫌疑人决定采取强制措施的，层报该代表所属的人民代表大会同级的人民检察院报请许可时使用。</w:t>
      </w:r>
    </w:p>
    <w:p w:rsidR="004B056D" w:rsidRDefault="000E77BD" w:rsidP="000E77BD">
      <w:pPr>
        <w:autoSpaceDE w:val="0"/>
        <w:autoSpaceDN w:val="0"/>
        <w:adjustRightInd w:val="0"/>
        <w:ind w:firstLineChars="200" w:firstLine="640"/>
        <w:jc w:val="left"/>
      </w:pPr>
      <w:r w:rsidRPr="000E77B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二、本文书一式二份，一份由文书制作单位附卷，一份送上一级人民检察院。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72" w:rsidRDefault="00E37372" w:rsidP="0040527A">
      <w:r>
        <w:separator/>
      </w:r>
    </w:p>
  </w:endnote>
  <w:endnote w:type="continuationSeparator" w:id="0">
    <w:p w:rsidR="00E37372" w:rsidRDefault="00E37372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72" w:rsidRDefault="00E37372" w:rsidP="0040527A">
      <w:r>
        <w:separator/>
      </w:r>
    </w:p>
  </w:footnote>
  <w:footnote w:type="continuationSeparator" w:id="0">
    <w:p w:rsidR="00E37372" w:rsidRDefault="00E37372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E1642"/>
    <w:rsid w:val="000E77BD"/>
    <w:rsid w:val="00126C3B"/>
    <w:rsid w:val="00173CFF"/>
    <w:rsid w:val="00182623"/>
    <w:rsid w:val="00183CC1"/>
    <w:rsid w:val="001A3CA5"/>
    <w:rsid w:val="001A5203"/>
    <w:rsid w:val="001D1BF8"/>
    <w:rsid w:val="00256BBD"/>
    <w:rsid w:val="0028114B"/>
    <w:rsid w:val="003142E9"/>
    <w:rsid w:val="003D5786"/>
    <w:rsid w:val="003E69B0"/>
    <w:rsid w:val="003F7DA8"/>
    <w:rsid w:val="00402E88"/>
    <w:rsid w:val="0040527A"/>
    <w:rsid w:val="0041473A"/>
    <w:rsid w:val="004B056D"/>
    <w:rsid w:val="005210F9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621F8"/>
    <w:rsid w:val="007B2138"/>
    <w:rsid w:val="00820B0E"/>
    <w:rsid w:val="008630E7"/>
    <w:rsid w:val="00866A2D"/>
    <w:rsid w:val="00893D49"/>
    <w:rsid w:val="0092512A"/>
    <w:rsid w:val="0099158A"/>
    <w:rsid w:val="009A3A37"/>
    <w:rsid w:val="00A00A6A"/>
    <w:rsid w:val="00A4111E"/>
    <w:rsid w:val="00A64ECD"/>
    <w:rsid w:val="00AE0AD7"/>
    <w:rsid w:val="00B929E2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D46B9F"/>
    <w:rsid w:val="00D606DA"/>
    <w:rsid w:val="00D82EBA"/>
    <w:rsid w:val="00DC526D"/>
    <w:rsid w:val="00DE2BC5"/>
    <w:rsid w:val="00E22665"/>
    <w:rsid w:val="00E33864"/>
    <w:rsid w:val="00E37372"/>
    <w:rsid w:val="00E50A93"/>
    <w:rsid w:val="00E902C5"/>
    <w:rsid w:val="00EC0B3B"/>
    <w:rsid w:val="00F95E46"/>
    <w:rsid w:val="00FC457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2020-02-26T05:44:00Z</dcterms:created>
  <dcterms:modified xsi:type="dcterms:W3CDTF">2020-02-26T05:46:00Z</dcterms:modified>
</cp:coreProperties>
</file>