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B1325F" w:rsidRDefault="00F62311" w:rsidP="00C82FBA">
            <w:pPr>
              <w:jc w:val="center"/>
              <w:rPr>
                <w:rFonts w:ascii="宋体" w:hAnsi="宋体" w:hint="eastAsia"/>
                <w:b/>
                <w:sz w:val="44"/>
                <w:szCs w:val="44"/>
              </w:rPr>
            </w:pPr>
            <w:r w:rsidRPr="00F62311">
              <w:rPr>
                <w:rFonts w:ascii="宋体" w:hAnsi="宋体" w:hint="eastAsia"/>
                <w:b/>
                <w:sz w:val="44"/>
                <w:szCs w:val="44"/>
              </w:rPr>
              <w:t>扣押/冻结债券/股票/基金份额等财产</w:t>
            </w:r>
          </w:p>
          <w:p w:rsidR="004B056D" w:rsidRDefault="00F62311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F62311">
              <w:rPr>
                <w:rFonts w:ascii="宋体" w:hAnsi="宋体" w:hint="eastAsia"/>
                <w:b/>
                <w:sz w:val="44"/>
                <w:szCs w:val="44"/>
              </w:rPr>
              <w:t>告知书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7E5CD7" w:rsidRDefault="004B056D" w:rsidP="004B056D">
            <w:pPr>
              <w:pStyle w:val="Default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B1325F" w:rsidRPr="00B1325F">
              <w:rPr>
                <w:rFonts w:ascii="楷体_GB2312" w:eastAsia="楷体_GB2312" w:hint="eastAsia"/>
                <w:sz w:val="28"/>
                <w:szCs w:val="28"/>
              </w:rPr>
              <w:t>扣/</w:t>
            </w:r>
            <w:proofErr w:type="gramStart"/>
            <w:r w:rsidR="00B1325F" w:rsidRPr="00B1325F">
              <w:rPr>
                <w:rFonts w:ascii="楷体_GB2312" w:eastAsia="楷体_GB2312" w:hint="eastAsia"/>
                <w:sz w:val="28"/>
                <w:szCs w:val="28"/>
              </w:rPr>
              <w:t>冻告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20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proofErr w:type="gramEnd"/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D4361B" w:rsidRPr="0037119C" w:rsidRDefault="00B1325F" w:rsidP="00B1325F">
            <w:pPr>
              <w:pStyle w:val="Default"/>
              <w:spacing w:line="560" w:lineRule="exac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案</w:t>
            </w:r>
            <w:r w:rsidR="00D4361B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   由</w:t>
            </w:r>
            <w:r w:rsidR="00D4361B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</w:t>
            </w:r>
            <w:r w:rsidR="00D4361B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</w:t>
            </w:r>
            <w:r w:rsidR="00D4361B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</w:t>
            </w:r>
          </w:p>
          <w:p w:rsidR="00B1325F" w:rsidRDefault="00B1325F" w:rsidP="00B1325F">
            <w:pPr>
              <w:pStyle w:val="Default"/>
              <w:spacing w:line="560" w:lineRule="exact"/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</w:pPr>
            <w:r w:rsidRPr="00B1325F">
              <w:rPr>
                <w:rFonts w:ascii="仿宋_GB2312" w:eastAsia="仿宋_GB2312" w:hAnsi="Times New Roman" w:hint="eastAsia"/>
                <w:sz w:val="32"/>
                <w:szCs w:val="32"/>
              </w:rPr>
              <w:t>犯罪嫌疑人基本情况（姓名、性别、出生日期、公民身份号码、工作单位、住址、是否人大代表、政协委员）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</w:t>
            </w:r>
          </w:p>
          <w:p w:rsidR="00B1325F" w:rsidRPr="004B056D" w:rsidRDefault="00B1325F" w:rsidP="00B1325F">
            <w:pPr>
              <w:pStyle w:val="Default"/>
              <w:spacing w:line="560" w:lineRule="exac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    </w:t>
            </w:r>
          </w:p>
          <w:p w:rsidR="00D91B53" w:rsidRPr="004B056D" w:rsidRDefault="00A64C8B" w:rsidP="00B1325F">
            <w:pPr>
              <w:pStyle w:val="Default"/>
              <w:spacing w:line="560" w:lineRule="exac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送达单位</w:t>
            </w:r>
            <w:r w:rsidR="00D91B53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 w:rsidR="00D91B53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F10226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D91B53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</w:t>
            </w:r>
          </w:p>
          <w:p w:rsidR="00B1325F" w:rsidRPr="004B056D" w:rsidRDefault="00B1325F" w:rsidP="00B1325F">
            <w:pPr>
              <w:pStyle w:val="Default"/>
              <w:spacing w:line="560" w:lineRule="exac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扣押</w:t>
            </w:r>
            <w:r w:rsidRPr="00B1325F">
              <w:rPr>
                <w:rFonts w:ascii="仿宋_GB2312" w:eastAsia="仿宋_GB2312" w:hAnsi="Times New Roman"/>
                <w:sz w:val="32"/>
                <w:szCs w:val="32"/>
              </w:rPr>
              <w:t>/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冻结原因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</w:t>
            </w:r>
          </w:p>
          <w:p w:rsidR="00B1325F" w:rsidRPr="00B1325F" w:rsidRDefault="00B1325F" w:rsidP="00B1325F">
            <w:pPr>
              <w:pStyle w:val="Default"/>
              <w:spacing w:line="560" w:lineRule="exact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B1325F">
              <w:rPr>
                <w:rFonts w:ascii="仿宋_GB2312" w:eastAsia="仿宋_GB2312" w:hAnsi="Times New Roman" w:hint="eastAsia"/>
                <w:sz w:val="32"/>
                <w:szCs w:val="32"/>
              </w:rPr>
              <w:t>扣押/冻结财产（债券/股票/基金份额/本票/汇票/支票等逐项列明，并使用大写填写数额）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</w:t>
            </w:r>
          </w:p>
          <w:p w:rsidR="00B1325F" w:rsidRDefault="00B1325F" w:rsidP="00B1325F">
            <w:pPr>
              <w:pStyle w:val="Default"/>
              <w:spacing w:line="560" w:lineRule="exact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B1325F">
              <w:rPr>
                <w:rFonts w:ascii="仿宋_GB2312" w:eastAsia="仿宋_GB2312" w:hAnsi="Times New Roman" w:hint="eastAsia"/>
                <w:sz w:val="32"/>
                <w:szCs w:val="32"/>
              </w:rPr>
              <w:t>扣押/冻结期限从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 w:rsidRPr="00B1325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  <w:r w:rsidRPr="00B1325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  <w:r w:rsidRPr="00B1325F">
              <w:rPr>
                <w:rFonts w:ascii="仿宋_GB2312" w:eastAsia="仿宋_GB2312" w:hAnsi="Times New Roman" w:hint="eastAsia"/>
                <w:sz w:val="32"/>
                <w:szCs w:val="32"/>
              </w:rPr>
              <w:t>日起至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Pr="00B1325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  <w:r w:rsidRPr="00B1325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  <w:r w:rsidRPr="00B1325F">
              <w:rPr>
                <w:rFonts w:ascii="仿宋_GB2312" w:eastAsia="仿宋_GB2312" w:hAnsi="Times New Roman" w:hint="eastAsia"/>
                <w:sz w:val="32"/>
                <w:szCs w:val="32"/>
              </w:rPr>
              <w:t>日止</w:t>
            </w:r>
          </w:p>
          <w:p w:rsidR="004B056D" w:rsidRPr="004B056D" w:rsidRDefault="004B056D" w:rsidP="00B1325F">
            <w:pPr>
              <w:pStyle w:val="Default"/>
              <w:spacing w:line="560" w:lineRule="exac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B1325F" w:rsidRPr="004B056D" w:rsidRDefault="00B1325F" w:rsidP="00B1325F">
            <w:pPr>
              <w:pStyle w:val="Default"/>
              <w:spacing w:line="560" w:lineRule="exac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承 办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B1325F">
            <w:pPr>
              <w:pStyle w:val="Default"/>
              <w:spacing w:line="560" w:lineRule="exac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B1325F">
            <w:pPr>
              <w:pStyle w:val="Default"/>
              <w:spacing w:line="560" w:lineRule="exac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B1325F" w:rsidRDefault="00B1325F" w:rsidP="00B1325F">
            <w:pPr>
              <w:jc w:val="center"/>
              <w:rPr>
                <w:rFonts w:ascii="宋体" w:hAnsi="宋体" w:hint="eastAsia"/>
                <w:b/>
                <w:sz w:val="44"/>
                <w:szCs w:val="44"/>
              </w:rPr>
            </w:pPr>
            <w:r w:rsidRPr="00F62311">
              <w:rPr>
                <w:rFonts w:ascii="宋体" w:hAnsi="宋体" w:hint="eastAsia"/>
                <w:b/>
                <w:sz w:val="44"/>
                <w:szCs w:val="44"/>
              </w:rPr>
              <w:t>扣押/冻结债券/股票/基金份额等财产</w:t>
            </w:r>
          </w:p>
          <w:p w:rsidR="004B056D" w:rsidRDefault="00B1325F" w:rsidP="00B1325F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F62311">
              <w:rPr>
                <w:rFonts w:ascii="宋体" w:hAnsi="宋体" w:hint="eastAsia"/>
                <w:b/>
                <w:sz w:val="44"/>
                <w:szCs w:val="44"/>
              </w:rPr>
              <w:t>告知书</w:t>
            </w:r>
          </w:p>
          <w:p w:rsidR="004B056D" w:rsidRDefault="005432AF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0C9891" wp14:editId="0845C0C2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7E5CD7" w:rsidRDefault="00C860A5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B1325F" w:rsidRPr="00B1325F">
              <w:rPr>
                <w:rFonts w:ascii="楷体_GB2312" w:eastAsia="楷体_GB2312" w:hint="eastAsia"/>
                <w:sz w:val="28"/>
                <w:szCs w:val="28"/>
              </w:rPr>
              <w:t>扣/</w:t>
            </w:r>
            <w:proofErr w:type="gramStart"/>
            <w:r w:rsidR="00B1325F" w:rsidRPr="00B1325F">
              <w:rPr>
                <w:rFonts w:ascii="楷体_GB2312" w:eastAsia="楷体_GB2312" w:hint="eastAsia"/>
                <w:sz w:val="28"/>
                <w:szCs w:val="28"/>
              </w:rPr>
              <w:t>冻告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proofErr w:type="gramEnd"/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432AF" w:rsidRPr="00535F68" w:rsidRDefault="00E902C5" w:rsidP="00B1325F">
            <w:pPr>
              <w:pStyle w:val="Default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="00535F68"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B1325F" w:rsidRPr="00B1325F" w:rsidRDefault="00B1325F" w:rsidP="00B1325F">
            <w:pPr>
              <w:pStyle w:val="Default"/>
              <w:spacing w:line="540" w:lineRule="exact"/>
              <w:ind w:firstLineChars="200" w:firstLine="560"/>
              <w:rPr>
                <w:rFonts w:ascii="仿宋_GB2312" w:eastAsia="仿宋_GB2312" w:hint="eastAsia"/>
                <w:sz w:val="28"/>
                <w:szCs w:val="32"/>
              </w:rPr>
            </w:pPr>
            <w:r w:rsidRPr="00B1325F">
              <w:rPr>
                <w:rFonts w:ascii="仿宋_GB2312" w:eastAsia="仿宋_GB2312" w:hint="eastAsia"/>
                <w:sz w:val="28"/>
                <w:szCs w:val="32"/>
              </w:rPr>
              <w:t>本院以</w:t>
            </w:r>
            <w:r>
              <w:rPr>
                <w:rFonts w:ascii="仿宋_GB2312" w:eastAsia="仿宋_GB2312" w:hint="eastAsia"/>
                <w:sz w:val="28"/>
                <w:szCs w:val="32"/>
                <w:u w:val="single"/>
              </w:rPr>
              <w:t xml:space="preserve">          </w:t>
            </w:r>
            <w:r w:rsidRPr="00B1325F">
              <w:rPr>
                <w:rFonts w:ascii="仿宋_GB2312" w:eastAsia="仿宋_GB2312" w:hint="eastAsia"/>
                <w:sz w:val="28"/>
                <w:szCs w:val="32"/>
              </w:rPr>
              <w:t>号扣押/冻结通知书将犯罪嫌疑人</w:t>
            </w:r>
            <w:r>
              <w:rPr>
                <w:rFonts w:ascii="仿宋_GB2312" w:eastAsia="仿宋_GB2312" w:hint="eastAsia"/>
                <w:sz w:val="28"/>
                <w:szCs w:val="32"/>
                <w:u w:val="single"/>
              </w:rPr>
              <w:t xml:space="preserve">        </w:t>
            </w:r>
            <w:r w:rsidRPr="00B1325F">
              <w:rPr>
                <w:rFonts w:ascii="仿宋_GB2312" w:eastAsia="仿宋_GB2312" w:hint="eastAsia"/>
                <w:sz w:val="28"/>
                <w:szCs w:val="32"/>
              </w:rPr>
              <w:t>涉嫌</w:t>
            </w:r>
          </w:p>
          <w:p w:rsidR="00B1325F" w:rsidRPr="00B1325F" w:rsidRDefault="00B1325F" w:rsidP="00B1325F">
            <w:pPr>
              <w:pStyle w:val="Default"/>
              <w:spacing w:line="54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32"/>
                <w:u w:val="single"/>
              </w:rPr>
              <w:t xml:space="preserve">        </w:t>
            </w:r>
            <w:r w:rsidRPr="00B1325F">
              <w:rPr>
                <w:rFonts w:ascii="仿宋_GB2312" w:eastAsia="仿宋_GB2312" w:hint="eastAsia"/>
                <w:sz w:val="28"/>
                <w:szCs w:val="32"/>
              </w:rPr>
              <w:t>一案的下列财产：</w:t>
            </w:r>
            <w:r>
              <w:rPr>
                <w:rFonts w:ascii="仿宋_GB2312" w:eastAsia="仿宋_GB2312" w:hint="eastAsia"/>
                <w:sz w:val="28"/>
                <w:szCs w:val="32"/>
                <w:u w:val="single"/>
              </w:rPr>
              <w:t xml:space="preserve">           </w:t>
            </w:r>
            <w:r w:rsidRPr="00B1325F">
              <w:rPr>
                <w:rFonts w:ascii="仿宋_GB2312" w:eastAsia="仿宋_GB2312" w:hint="eastAsia"/>
                <w:sz w:val="28"/>
                <w:szCs w:val="32"/>
              </w:rPr>
              <w:t>（债券/股票/基金份额/本票/汇票/支票等逐项列明，并使用汉字大写填写数额）予以扣押/冻结。根据《人民检察院刑事诉讼规则》第二百一十四条的规定，现告知你有权在不损害国家利益、被害人利益，不影响诉讼正常进行的前提下，对于有效期即将届满的被扣押/冻结的债券/股票/基金份额等财产，可以在案件办结前申请依法出售或者变现，所得价款将由本院指定的专门银行账户保管。</w:t>
            </w:r>
          </w:p>
          <w:p w:rsidR="00B1325F" w:rsidRDefault="005432AF" w:rsidP="00B1325F">
            <w:pPr>
              <w:pStyle w:val="Default"/>
              <w:spacing w:line="540" w:lineRule="exact"/>
              <w:ind w:leftChars="1200" w:left="2520"/>
              <w:jc w:val="center"/>
              <w:rPr>
                <w:rFonts w:ascii="仿宋_GB2312" w:eastAsia="仿宋_GB2312" w:hAnsi="Times New Roman" w:hint="eastAsia"/>
                <w:sz w:val="28"/>
                <w:szCs w:val="28"/>
              </w:rPr>
            </w:pPr>
            <w:r w:rsidRPr="00B1325F">
              <w:rPr>
                <w:rFonts w:ascii="Times New Roman" w:eastAsia="仿宋_GB2312" w:hAnsi="Times New Roman" w:cs="Times New Roman"/>
                <w:sz w:val="28"/>
                <w:szCs w:val="28"/>
              </w:rPr>
              <w:t>20××</w:t>
            </w:r>
            <w:r w:rsidRPr="00B1325F">
              <w:rPr>
                <w:rFonts w:ascii="仿宋_GB2312" w:eastAsia="仿宋_GB2312" w:hAnsi="Times New Roman" w:hint="eastAsia"/>
                <w:sz w:val="28"/>
                <w:szCs w:val="28"/>
              </w:rPr>
              <w:t>年</w:t>
            </w:r>
            <w:r w:rsidRPr="00B1325F">
              <w:rPr>
                <w:rFonts w:ascii="Times New Roman" w:eastAsia="仿宋_GB2312" w:hAnsi="Times New Roman" w:cs="Times New Roman"/>
                <w:sz w:val="28"/>
                <w:szCs w:val="28"/>
              </w:rPr>
              <w:t>×</w:t>
            </w:r>
            <w:r w:rsidRPr="00B1325F">
              <w:rPr>
                <w:rFonts w:ascii="仿宋_GB2312" w:eastAsia="仿宋_GB2312" w:hAnsi="Times New Roman" w:hint="eastAsia"/>
                <w:sz w:val="28"/>
                <w:szCs w:val="28"/>
              </w:rPr>
              <w:t>月</w:t>
            </w:r>
            <w:r w:rsidRPr="00B1325F">
              <w:rPr>
                <w:rFonts w:ascii="Times New Roman" w:eastAsia="仿宋_GB2312" w:hAnsi="Times New Roman" w:cs="Times New Roman"/>
                <w:sz w:val="28"/>
                <w:szCs w:val="28"/>
              </w:rPr>
              <w:t>×</w:t>
            </w:r>
            <w:r w:rsidRPr="00B1325F">
              <w:rPr>
                <w:rFonts w:ascii="仿宋_GB2312" w:eastAsia="仿宋_GB2312" w:hAnsi="Times New Roman" w:hint="eastAsia"/>
                <w:sz w:val="28"/>
                <w:szCs w:val="28"/>
              </w:rPr>
              <w:t>日</w:t>
            </w:r>
          </w:p>
          <w:p w:rsidR="004B056D" w:rsidRDefault="005432AF" w:rsidP="00B1325F">
            <w:pPr>
              <w:pStyle w:val="Default"/>
              <w:spacing w:line="540" w:lineRule="exact"/>
              <w:ind w:leftChars="1200" w:left="252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B1325F">
              <w:rPr>
                <w:rFonts w:ascii="仿宋_GB2312" w:eastAsia="仿宋_GB2312" w:hAnsi="Times New Roman" w:hint="eastAsia"/>
                <w:sz w:val="28"/>
                <w:szCs w:val="28"/>
              </w:rPr>
              <w:t>（</w:t>
            </w:r>
            <w:r w:rsidR="00EC71F1" w:rsidRPr="00B1325F">
              <w:rPr>
                <w:rFonts w:ascii="仿宋_GB2312" w:eastAsia="仿宋_GB2312" w:hAnsi="Times New Roman" w:hint="eastAsia"/>
                <w:sz w:val="28"/>
                <w:szCs w:val="28"/>
              </w:rPr>
              <w:t>院印</w:t>
            </w:r>
            <w:r w:rsidRPr="00B1325F">
              <w:rPr>
                <w:rFonts w:ascii="仿宋_GB2312" w:eastAsia="仿宋_GB2312" w:hAnsi="Times New Roman" w:hint="eastAsia"/>
                <w:sz w:val="28"/>
                <w:szCs w:val="28"/>
              </w:rPr>
              <w:t>）</w:t>
            </w:r>
          </w:p>
          <w:p w:rsidR="00B1325F" w:rsidRPr="00B1325F" w:rsidRDefault="00B1325F" w:rsidP="00B1325F">
            <w:pPr>
              <w:pStyle w:val="Default"/>
              <w:spacing w:line="540" w:lineRule="exact"/>
              <w:ind w:firstLineChars="200" w:firstLine="560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1325F">
              <w:rPr>
                <w:rFonts w:ascii="仿宋_GB2312" w:eastAsia="仿宋_GB2312" w:hAnsi="宋体" w:hint="eastAsia"/>
                <w:sz w:val="28"/>
                <w:szCs w:val="28"/>
              </w:rPr>
              <w:t>本告知书已收到。</w:t>
            </w:r>
          </w:p>
          <w:p w:rsidR="00B1325F" w:rsidRPr="00B1325F" w:rsidRDefault="00B1325F" w:rsidP="00B1325F">
            <w:pPr>
              <w:pStyle w:val="Default"/>
              <w:spacing w:line="540" w:lineRule="exact"/>
              <w:ind w:firstLineChars="200" w:firstLine="560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1325F">
              <w:rPr>
                <w:rFonts w:ascii="仿宋_GB2312" w:eastAsia="仿宋_GB2312" w:hAnsi="宋体" w:hint="eastAsia"/>
                <w:sz w:val="28"/>
                <w:szCs w:val="28"/>
              </w:rPr>
              <w:t>犯罪嫌疑人：</w:t>
            </w:r>
          </w:p>
          <w:p w:rsidR="00F10226" w:rsidRPr="00B1325F" w:rsidRDefault="00B1325F" w:rsidP="00B1325F">
            <w:pPr>
              <w:pStyle w:val="Default"/>
              <w:spacing w:line="540" w:lineRule="exact"/>
              <w:ind w:leftChars="700" w:left="1470"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  <w:r w:rsidRPr="00B1325F"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 w:rsidRPr="00B1325F">
              <w:rPr>
                <w:rFonts w:ascii="仿宋_GB2312" w:eastAsia="仿宋_GB2312" w:hAnsi="宋体" w:hint="eastAsia"/>
                <w:sz w:val="28"/>
                <w:szCs w:val="28"/>
              </w:rPr>
              <w:t xml:space="preserve"> 月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 w:rsidRPr="00B1325F">
              <w:rPr>
                <w:rFonts w:ascii="仿宋_GB2312" w:eastAsia="仿宋_GB2312" w:hAnsi="宋体" w:hint="eastAsia"/>
                <w:sz w:val="28"/>
                <w:szCs w:val="28"/>
              </w:rPr>
              <w:t xml:space="preserve"> 日</w:t>
            </w: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B1325F" w:rsidRDefault="00B1325F" w:rsidP="00B1325F">
            <w:pPr>
              <w:jc w:val="center"/>
              <w:rPr>
                <w:rFonts w:ascii="宋体" w:hAnsi="宋体" w:hint="eastAsia"/>
                <w:b/>
                <w:sz w:val="44"/>
                <w:szCs w:val="44"/>
              </w:rPr>
            </w:pPr>
            <w:r w:rsidRPr="00F62311">
              <w:rPr>
                <w:rFonts w:ascii="宋体" w:hAnsi="宋体" w:hint="eastAsia"/>
                <w:b/>
                <w:sz w:val="44"/>
                <w:szCs w:val="44"/>
              </w:rPr>
              <w:t>扣押/冻结债券/股票/基金份额等财产</w:t>
            </w:r>
          </w:p>
          <w:p w:rsidR="00535F68" w:rsidRPr="00535F68" w:rsidRDefault="00B1325F" w:rsidP="00B1325F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F62311">
              <w:rPr>
                <w:rFonts w:ascii="宋体" w:hAnsi="宋体" w:hint="eastAsia"/>
                <w:b/>
                <w:sz w:val="44"/>
                <w:szCs w:val="44"/>
              </w:rPr>
              <w:t>告知书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5DDCE" wp14:editId="05AB16C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7E5CD7" w:rsidRDefault="00C860A5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B1325F" w:rsidRPr="00B1325F">
              <w:rPr>
                <w:rFonts w:ascii="楷体_GB2312" w:eastAsia="楷体_GB2312" w:hint="eastAsia"/>
                <w:sz w:val="28"/>
                <w:szCs w:val="28"/>
              </w:rPr>
              <w:t>扣/</w:t>
            </w:r>
            <w:proofErr w:type="gramStart"/>
            <w:r w:rsidR="00B1325F" w:rsidRPr="00B1325F">
              <w:rPr>
                <w:rFonts w:ascii="楷体_GB2312" w:eastAsia="楷体_GB2312" w:hint="eastAsia"/>
                <w:sz w:val="28"/>
                <w:szCs w:val="28"/>
              </w:rPr>
              <w:t>冻告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proofErr w:type="gramEnd"/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35F68" w:rsidRDefault="00535F68" w:rsidP="00C82FBA">
            <w:pPr>
              <w:spacing w:line="600" w:lineRule="exact"/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B1325F" w:rsidRPr="00535F68" w:rsidRDefault="00B1325F" w:rsidP="00B1325F">
            <w:pPr>
              <w:pStyle w:val="Default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B1325F" w:rsidRPr="00B1325F" w:rsidRDefault="00B1325F" w:rsidP="00B1325F">
            <w:pPr>
              <w:pStyle w:val="Default"/>
              <w:spacing w:line="540" w:lineRule="exact"/>
              <w:ind w:firstLineChars="200" w:firstLine="560"/>
              <w:rPr>
                <w:rFonts w:ascii="仿宋_GB2312" w:eastAsia="仿宋_GB2312" w:hint="eastAsia"/>
                <w:sz w:val="28"/>
                <w:szCs w:val="32"/>
              </w:rPr>
            </w:pPr>
            <w:r w:rsidRPr="00B1325F">
              <w:rPr>
                <w:rFonts w:ascii="仿宋_GB2312" w:eastAsia="仿宋_GB2312" w:hint="eastAsia"/>
                <w:sz w:val="28"/>
                <w:szCs w:val="32"/>
              </w:rPr>
              <w:t>本院以</w:t>
            </w:r>
            <w:r>
              <w:rPr>
                <w:rFonts w:ascii="仿宋_GB2312" w:eastAsia="仿宋_GB2312" w:hint="eastAsia"/>
                <w:sz w:val="28"/>
                <w:szCs w:val="32"/>
                <w:u w:val="single"/>
              </w:rPr>
              <w:t xml:space="preserve">          </w:t>
            </w:r>
            <w:r w:rsidRPr="00B1325F">
              <w:rPr>
                <w:rFonts w:ascii="仿宋_GB2312" w:eastAsia="仿宋_GB2312" w:hint="eastAsia"/>
                <w:sz w:val="28"/>
                <w:szCs w:val="32"/>
              </w:rPr>
              <w:t>号扣押/冻结通知书将犯罪嫌疑人</w:t>
            </w:r>
            <w:r>
              <w:rPr>
                <w:rFonts w:ascii="仿宋_GB2312" w:eastAsia="仿宋_GB2312" w:hint="eastAsia"/>
                <w:sz w:val="28"/>
                <w:szCs w:val="32"/>
                <w:u w:val="single"/>
              </w:rPr>
              <w:t xml:space="preserve">        </w:t>
            </w:r>
            <w:r w:rsidRPr="00B1325F">
              <w:rPr>
                <w:rFonts w:ascii="仿宋_GB2312" w:eastAsia="仿宋_GB2312" w:hint="eastAsia"/>
                <w:sz w:val="28"/>
                <w:szCs w:val="32"/>
              </w:rPr>
              <w:t>涉嫌</w:t>
            </w:r>
          </w:p>
          <w:p w:rsidR="00B1325F" w:rsidRDefault="00B1325F" w:rsidP="00B1325F">
            <w:pPr>
              <w:pStyle w:val="Default"/>
              <w:spacing w:line="540" w:lineRule="exact"/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  <w:u w:val="single"/>
              </w:rPr>
              <w:t xml:space="preserve">        </w:t>
            </w:r>
            <w:r w:rsidRPr="00B1325F">
              <w:rPr>
                <w:rFonts w:ascii="仿宋_GB2312" w:eastAsia="仿宋_GB2312" w:hint="eastAsia"/>
                <w:sz w:val="28"/>
                <w:szCs w:val="32"/>
              </w:rPr>
              <w:t>一案的下列财产：</w:t>
            </w:r>
            <w:r>
              <w:rPr>
                <w:rFonts w:ascii="仿宋_GB2312" w:eastAsia="仿宋_GB2312" w:hint="eastAsia"/>
                <w:sz w:val="28"/>
                <w:szCs w:val="32"/>
                <w:u w:val="single"/>
              </w:rPr>
              <w:t xml:space="preserve">           </w:t>
            </w:r>
            <w:r w:rsidRPr="00B1325F">
              <w:rPr>
                <w:rFonts w:ascii="仿宋_GB2312" w:eastAsia="仿宋_GB2312" w:hint="eastAsia"/>
                <w:sz w:val="28"/>
                <w:szCs w:val="32"/>
              </w:rPr>
              <w:t>（债券/股票/基金份额/本票/汇票/支票等逐项列明，并使用汉字大写填写数额）予以扣押/冻结。根据《人民检察院刑事诉讼规则》第二百一十四条的规定，现告知你有权在不损害国家利益、被害人利益，不影响诉讼正常进行的前提下，对于有效期即将届满的被扣押/冻结的债券/股票/基金份额等财产，可以在案件办结前申请依法出售或者变现，所得价款将由本院指定的专门银行账户保管。</w:t>
            </w:r>
          </w:p>
          <w:p w:rsidR="00B1325F" w:rsidRPr="00B1325F" w:rsidRDefault="00B1325F" w:rsidP="00B1325F">
            <w:pPr>
              <w:pStyle w:val="Default"/>
              <w:spacing w:line="5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1325F" w:rsidRDefault="00B1325F" w:rsidP="00B1325F">
            <w:pPr>
              <w:pStyle w:val="Default"/>
              <w:spacing w:line="540" w:lineRule="exact"/>
              <w:ind w:leftChars="1200" w:left="2520"/>
              <w:jc w:val="center"/>
              <w:rPr>
                <w:rFonts w:ascii="仿宋_GB2312" w:eastAsia="仿宋_GB2312" w:hAnsi="Times New Roman" w:hint="eastAsia"/>
                <w:sz w:val="28"/>
                <w:szCs w:val="28"/>
              </w:rPr>
            </w:pPr>
            <w:r w:rsidRPr="00B1325F">
              <w:rPr>
                <w:rFonts w:ascii="Times New Roman" w:eastAsia="仿宋_GB2312" w:hAnsi="Times New Roman" w:cs="Times New Roman"/>
                <w:sz w:val="28"/>
                <w:szCs w:val="28"/>
              </w:rPr>
              <w:t>20××</w:t>
            </w:r>
            <w:r w:rsidRPr="00B1325F">
              <w:rPr>
                <w:rFonts w:ascii="仿宋_GB2312" w:eastAsia="仿宋_GB2312" w:hAnsi="Times New Roman" w:hint="eastAsia"/>
                <w:sz w:val="28"/>
                <w:szCs w:val="28"/>
              </w:rPr>
              <w:t>年</w:t>
            </w:r>
            <w:r w:rsidRPr="00B1325F">
              <w:rPr>
                <w:rFonts w:ascii="Times New Roman" w:eastAsia="仿宋_GB2312" w:hAnsi="Times New Roman" w:cs="Times New Roman"/>
                <w:sz w:val="28"/>
                <w:szCs w:val="28"/>
              </w:rPr>
              <w:t>×</w:t>
            </w:r>
            <w:r w:rsidRPr="00B1325F">
              <w:rPr>
                <w:rFonts w:ascii="仿宋_GB2312" w:eastAsia="仿宋_GB2312" w:hAnsi="Times New Roman" w:hint="eastAsia"/>
                <w:sz w:val="28"/>
                <w:szCs w:val="28"/>
              </w:rPr>
              <w:t>月</w:t>
            </w:r>
            <w:r w:rsidRPr="00B1325F">
              <w:rPr>
                <w:rFonts w:ascii="Times New Roman" w:eastAsia="仿宋_GB2312" w:hAnsi="Times New Roman" w:cs="Times New Roman"/>
                <w:sz w:val="28"/>
                <w:szCs w:val="28"/>
              </w:rPr>
              <w:t>×</w:t>
            </w:r>
            <w:r w:rsidRPr="00B1325F">
              <w:rPr>
                <w:rFonts w:ascii="仿宋_GB2312" w:eastAsia="仿宋_GB2312" w:hAnsi="Times New Roman" w:hint="eastAsia"/>
                <w:sz w:val="28"/>
                <w:szCs w:val="28"/>
              </w:rPr>
              <w:t>日</w:t>
            </w:r>
          </w:p>
          <w:p w:rsidR="00535F68" w:rsidRDefault="00B1325F" w:rsidP="00B1325F">
            <w:pPr>
              <w:pStyle w:val="Default"/>
              <w:spacing w:line="540" w:lineRule="exact"/>
              <w:ind w:leftChars="1200" w:left="252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1325F">
              <w:rPr>
                <w:rFonts w:ascii="仿宋_GB2312" w:eastAsia="仿宋_GB2312" w:hAnsi="Times New Roman" w:hint="eastAsia"/>
                <w:sz w:val="28"/>
                <w:szCs w:val="28"/>
              </w:rPr>
              <w:t>（院印）</w:t>
            </w:r>
          </w:p>
        </w:tc>
      </w:tr>
    </w:tbl>
    <w:p w:rsidR="0037119C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 xml:space="preserve">第三联　</w:t>
      </w:r>
      <w:r w:rsidR="00B1325F" w:rsidRPr="00B1325F">
        <w:rPr>
          <w:rFonts w:ascii="楷体_GB2312" w:eastAsia="楷体_GB2312" w:hAnsi="仿宋" w:hint="eastAsia"/>
          <w:szCs w:val="21"/>
        </w:rPr>
        <w:t>交当事人或者其法定代理人、委托代理人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B1325F" w:rsidRPr="00B1325F" w:rsidRDefault="00B1325F" w:rsidP="00B1325F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B1325F">
        <w:rPr>
          <w:rFonts w:ascii="仿宋_GB2312" w:eastAsia="仿宋_GB2312" w:cs="仿宋_GB2312" w:hint="eastAsia"/>
          <w:sz w:val="32"/>
          <w:szCs w:val="32"/>
        </w:rPr>
        <w:t>一、本文书依据《人民检察院刑事诉讼规则》第二百一十四条的规定制作。为人民检察院在办理案件过程中书面告知当事人或者其法定代理人、委托代理人有权依法申请出售或者变现被扣押/冻结的债券/股票/基金份额/汇票/本票/支票等有价票据时使用。</w:t>
      </w:r>
    </w:p>
    <w:p w:rsidR="00B1325F" w:rsidRPr="00B1325F" w:rsidRDefault="00B1325F" w:rsidP="00B1325F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B1325F">
        <w:rPr>
          <w:rFonts w:ascii="仿宋_GB2312" w:eastAsia="仿宋_GB2312" w:cs="仿宋_GB2312" w:hint="eastAsia"/>
          <w:sz w:val="32"/>
          <w:szCs w:val="32"/>
        </w:rPr>
        <w:t>二、本文书中 “下列财产”</w:t>
      </w:r>
      <w:proofErr w:type="gramStart"/>
      <w:r w:rsidRPr="00B1325F">
        <w:rPr>
          <w:rFonts w:ascii="仿宋_GB2312" w:eastAsia="仿宋_GB2312" w:cs="仿宋_GB2312" w:hint="eastAsia"/>
          <w:sz w:val="32"/>
          <w:szCs w:val="32"/>
        </w:rPr>
        <w:t>处应当</w:t>
      </w:r>
      <w:proofErr w:type="gramEnd"/>
      <w:r w:rsidRPr="00B1325F">
        <w:rPr>
          <w:rFonts w:ascii="仿宋_GB2312" w:eastAsia="仿宋_GB2312" w:cs="仿宋_GB2312" w:hint="eastAsia"/>
          <w:sz w:val="32"/>
          <w:szCs w:val="32"/>
        </w:rPr>
        <w:t>将被扣押/冻结的债券/股票/基金份额/本票/汇票/支票等财产的数额逐项列出，并使用汉字大写填写数额。</w:t>
      </w:r>
    </w:p>
    <w:p w:rsidR="004B056D" w:rsidRDefault="00B1325F" w:rsidP="00B1325F">
      <w:pPr>
        <w:pStyle w:val="Default"/>
        <w:ind w:firstLineChars="200" w:firstLine="640"/>
      </w:pPr>
      <w:r w:rsidRPr="00B1325F">
        <w:rPr>
          <w:rFonts w:ascii="仿宋_GB2312" w:eastAsia="仿宋_GB2312" w:cs="仿宋_GB2312" w:hint="eastAsia"/>
          <w:sz w:val="32"/>
          <w:szCs w:val="32"/>
        </w:rPr>
        <w:t>三、本文书共三联，第一联存根统一保存备查，第二联附卷，第三联交当事人或者其法定代理人、委托代理人。</w:t>
      </w:r>
      <w:bookmarkStart w:id="2" w:name="_GoBack"/>
      <w:bookmarkEnd w:id="2"/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3C6" w:rsidRDefault="009823C6" w:rsidP="008C3ED3">
      <w:r>
        <w:separator/>
      </w:r>
    </w:p>
  </w:endnote>
  <w:endnote w:type="continuationSeparator" w:id="0">
    <w:p w:rsidR="009823C6" w:rsidRDefault="009823C6" w:rsidP="008C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3C6" w:rsidRDefault="009823C6" w:rsidP="008C3ED3">
      <w:r>
        <w:separator/>
      </w:r>
    </w:p>
  </w:footnote>
  <w:footnote w:type="continuationSeparator" w:id="0">
    <w:p w:rsidR="009823C6" w:rsidRDefault="009823C6" w:rsidP="008C3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75715"/>
    <w:rsid w:val="000876F9"/>
    <w:rsid w:val="0009401E"/>
    <w:rsid w:val="000C0346"/>
    <w:rsid w:val="000C2EB7"/>
    <w:rsid w:val="000C48A4"/>
    <w:rsid w:val="00126E38"/>
    <w:rsid w:val="00141F74"/>
    <w:rsid w:val="00155B21"/>
    <w:rsid w:val="00192C2D"/>
    <w:rsid w:val="00195A1D"/>
    <w:rsid w:val="00234C46"/>
    <w:rsid w:val="00235D1B"/>
    <w:rsid w:val="00316CA7"/>
    <w:rsid w:val="00350DCF"/>
    <w:rsid w:val="0037119C"/>
    <w:rsid w:val="004A43FC"/>
    <w:rsid w:val="004B056D"/>
    <w:rsid w:val="004D57B5"/>
    <w:rsid w:val="004F24E7"/>
    <w:rsid w:val="00535F68"/>
    <w:rsid w:val="005432AF"/>
    <w:rsid w:val="00597CFA"/>
    <w:rsid w:val="005C6B02"/>
    <w:rsid w:val="00633224"/>
    <w:rsid w:val="006460EB"/>
    <w:rsid w:val="00692415"/>
    <w:rsid w:val="007E175D"/>
    <w:rsid w:val="007E5CD7"/>
    <w:rsid w:val="008426F1"/>
    <w:rsid w:val="008455BA"/>
    <w:rsid w:val="0085501D"/>
    <w:rsid w:val="00872897"/>
    <w:rsid w:val="00881213"/>
    <w:rsid w:val="008B4FDB"/>
    <w:rsid w:val="008C3ED3"/>
    <w:rsid w:val="008C400A"/>
    <w:rsid w:val="0090344C"/>
    <w:rsid w:val="0092668D"/>
    <w:rsid w:val="00974129"/>
    <w:rsid w:val="009823C6"/>
    <w:rsid w:val="00983628"/>
    <w:rsid w:val="009D1FCB"/>
    <w:rsid w:val="00A22864"/>
    <w:rsid w:val="00A4111E"/>
    <w:rsid w:val="00A64C8B"/>
    <w:rsid w:val="00AA61B6"/>
    <w:rsid w:val="00AE7B9C"/>
    <w:rsid w:val="00B1325F"/>
    <w:rsid w:val="00B364FE"/>
    <w:rsid w:val="00BA4E4D"/>
    <w:rsid w:val="00BD20A2"/>
    <w:rsid w:val="00C470CE"/>
    <w:rsid w:val="00C81596"/>
    <w:rsid w:val="00C860A5"/>
    <w:rsid w:val="00D0386A"/>
    <w:rsid w:val="00D20A7F"/>
    <w:rsid w:val="00D4361B"/>
    <w:rsid w:val="00D63FA4"/>
    <w:rsid w:val="00D91B53"/>
    <w:rsid w:val="00E25C4A"/>
    <w:rsid w:val="00E4537E"/>
    <w:rsid w:val="00E902C5"/>
    <w:rsid w:val="00EC71F1"/>
    <w:rsid w:val="00EF203E"/>
    <w:rsid w:val="00F00277"/>
    <w:rsid w:val="00F10226"/>
    <w:rsid w:val="00F62311"/>
    <w:rsid w:val="00F95E46"/>
    <w:rsid w:val="00FE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3</cp:revision>
  <dcterms:created xsi:type="dcterms:W3CDTF">2020-03-05T01:45:00Z</dcterms:created>
  <dcterms:modified xsi:type="dcterms:W3CDTF">2020-03-05T01:55:00Z</dcterms:modified>
</cp:coreProperties>
</file>