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犯罪嫌疑人基本情况（姓名、性别、出生日期、公民身份号码、工作单位、住址、是否为人大代表或政协委员）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5432AF" w:rsidP="00C7231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号提请批准逮捕书提请批准逮捕犯罪嫌疑人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，经本院审查认为，该犯罪嫌疑人涉嫌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。请依法立即执行，并将执行情况在三日以内通知本院。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35F6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批捕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35F68" w:rsidRDefault="00535F68" w:rsidP="00C7231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号提请批准逮捕书提请批准逮捕犯罪嫌疑人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，经本院审查认为，该犯罪嫌疑人涉嫌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犯罪，符合《中华人民共和国刑事诉讼法》第八十一条规定的逮捕条件，决定批准逮捕犯罪嫌疑人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。请依法立即执行，并将执行情况在三日以内通知本院。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535F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C72318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bookmarkStart w:id="2" w:name="_GoBack"/>
          </w:p>
          <w:p w:rsidR="00535F68" w:rsidRPr="00535F68" w:rsidRDefault="00535F68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Pr="00535F68" w:rsidRDefault="00535F68" w:rsidP="00C7231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proofErr w:type="gramStart"/>
            <w:r w:rsidRPr="00535F68">
              <w:rPr>
                <w:rFonts w:ascii="仿宋_GB2312" w:eastAsia="仿宋_GB2312" w:hint="eastAsia"/>
                <w:sz w:val="32"/>
                <w:szCs w:val="32"/>
              </w:rPr>
              <w:t>号批准</w:t>
            </w:r>
            <w:proofErr w:type="gramEnd"/>
            <w:r w:rsidRPr="00535F68">
              <w:rPr>
                <w:rFonts w:ascii="仿宋_GB2312" w:eastAsia="仿宋_GB2312" w:hint="eastAsia"/>
                <w:sz w:val="32"/>
                <w:szCs w:val="32"/>
              </w:rPr>
              <w:t xml:space="preserve">逮捕决定书的执行情况通知如下： </w:t>
            </w:r>
          </w:p>
          <w:p w:rsidR="00535F68" w:rsidRDefault="00535F68" w:rsidP="00C7231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</w:p>
          <w:p w:rsidR="00535F68" w:rsidRDefault="00535F68" w:rsidP="00C72318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逮捕（或者因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bookmarkEnd w:id="2"/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未执行逮捕）。</w:t>
            </w:r>
          </w:p>
          <w:p w:rsidR="00D179A1" w:rsidRPr="00535F68" w:rsidRDefault="00D179A1" w:rsidP="00535F68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一、本文书依据《中华人民共和国刑事诉讼法》第八十一条、第九十条的规定制作。为人民检察院在公安机关提请批准逮捕犯罪嫌疑人时，认为犯罪嫌疑人的行为符合逮捕条件，决定批准逮捕犯罪嫌疑人时使用。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4B056D" w:rsidRDefault="004B056D" w:rsidP="004B056D">
      <w:pPr>
        <w:pStyle w:val="Default"/>
        <w:ind w:firstLineChars="200" w:firstLine="640"/>
      </w:pPr>
      <w:r>
        <w:rPr>
          <w:rFonts w:ascii="仿宋_GB2312" w:eastAsia="仿宋_GB2312" w:cs="仿宋_GB2312" w:hint="eastAsia"/>
          <w:sz w:val="32"/>
          <w:szCs w:val="32"/>
        </w:rPr>
        <w:t>二、本文书共四联：第一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保存备查；第二联由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部门附卷；第三联送达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关执行；第四联为执行回执，由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关退回后附卷，划线处填写犯罪嫌疑人何时已被执行逮捕或者因何原因未执行逮捕。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B4" w:rsidRDefault="00E760B4" w:rsidP="00054F05">
      <w:r>
        <w:separator/>
      </w:r>
    </w:p>
  </w:endnote>
  <w:endnote w:type="continuationSeparator" w:id="0">
    <w:p w:rsidR="00E760B4" w:rsidRDefault="00E760B4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B4" w:rsidRDefault="00E760B4" w:rsidP="00054F05">
      <w:r>
        <w:separator/>
      </w:r>
    </w:p>
  </w:footnote>
  <w:footnote w:type="continuationSeparator" w:id="0">
    <w:p w:rsidR="00E760B4" w:rsidRDefault="00E760B4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444592"/>
    <w:rsid w:val="004B056D"/>
    <w:rsid w:val="00535F68"/>
    <w:rsid w:val="005432AF"/>
    <w:rsid w:val="0055015B"/>
    <w:rsid w:val="005847CB"/>
    <w:rsid w:val="00676368"/>
    <w:rsid w:val="008471AA"/>
    <w:rsid w:val="0086387F"/>
    <w:rsid w:val="00A4111E"/>
    <w:rsid w:val="00A80936"/>
    <w:rsid w:val="00B356DB"/>
    <w:rsid w:val="00BD20A2"/>
    <w:rsid w:val="00C57E4D"/>
    <w:rsid w:val="00C72318"/>
    <w:rsid w:val="00D179A1"/>
    <w:rsid w:val="00E760B4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8</cp:revision>
  <dcterms:created xsi:type="dcterms:W3CDTF">2020-02-22T07:01:00Z</dcterms:created>
  <dcterms:modified xsi:type="dcterms:W3CDTF">2020-03-10T09:40:00Z</dcterms:modified>
</cp:coreProperties>
</file>