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84462C" w:rsidP="00470A32">
      <w:pPr>
        <w:pStyle w:val="Default"/>
        <w:jc w:val="center"/>
        <w:rPr>
          <w:b/>
          <w:sz w:val="44"/>
          <w:szCs w:val="44"/>
        </w:rPr>
      </w:pPr>
      <w:r w:rsidRPr="0084462C">
        <w:rPr>
          <w:rFonts w:hint="eastAsia"/>
          <w:b/>
          <w:sz w:val="44"/>
          <w:szCs w:val="44"/>
        </w:rPr>
        <w:t>交办案件通知书</w:t>
      </w:r>
    </w:p>
    <w:p w:rsidR="007A216E" w:rsidRDefault="007A216E" w:rsidP="00E208FB">
      <w:pPr>
        <w:pStyle w:val="Default"/>
        <w:wordWrap w:val="0"/>
        <w:jc w:val="right"/>
        <w:rPr>
          <w:rFonts w:ascii="楷体_GB2312" w:eastAsia="楷体_GB2312" w:hint="eastAsia"/>
          <w:sz w:val="28"/>
          <w:szCs w:val="28"/>
        </w:rPr>
      </w:pPr>
      <w:bookmarkStart w:id="0" w:name="wh2"/>
    </w:p>
    <w:p w:rsidR="00E208FB" w:rsidRDefault="007A216E" w:rsidP="007A216E">
      <w:pPr>
        <w:pStyle w:val="Default"/>
        <w:jc w:val="right"/>
        <w:rPr>
          <w:rFonts w:ascii="楷体_GB2312" w:eastAsia="楷体_GB2312" w:hAnsi="楷体_GB2312" w:cs="楷体_GB2312" w:hint="eastAsia"/>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711999">
        <w:rPr>
          <w:rFonts w:ascii="楷体_GB2312" w:eastAsia="楷体_GB2312" w:hint="eastAsia"/>
          <w:sz w:val="28"/>
          <w:szCs w:val="28"/>
        </w:rPr>
        <w:t>交</w:t>
      </w:r>
      <w:bookmarkStart w:id="1" w:name="_GoBack"/>
      <w:bookmarkEnd w:id="1"/>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AA38DE" w:rsidRPr="00AA38DE" w:rsidRDefault="00470A32" w:rsidP="00AA38DE">
      <w:pPr>
        <w:ind w:rightChars="12" w:right="25"/>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00517F4A">
        <w:rPr>
          <w:rFonts w:ascii="仿宋_GB2312" w:eastAsia="仿宋_GB2312" w:hint="eastAsia"/>
          <w:color w:val="000000"/>
          <w:sz w:val="32"/>
          <w:szCs w:val="32"/>
        </w:rPr>
        <w:t>人民检察</w:t>
      </w:r>
      <w:r w:rsidR="00AA38DE" w:rsidRPr="00AA38DE">
        <w:rPr>
          <w:rFonts w:ascii="仿宋_GB2312" w:eastAsia="仿宋_GB2312" w:hint="eastAsia"/>
          <w:color w:val="000000"/>
          <w:sz w:val="32"/>
          <w:szCs w:val="32"/>
        </w:rPr>
        <w:t>院（下级院）：</w:t>
      </w:r>
    </w:p>
    <w:p w:rsidR="00AA38DE" w:rsidRPr="00AA38DE" w:rsidRDefault="00AA38DE" w:rsidP="00AA38DE">
      <w:pPr>
        <w:ind w:rightChars="12" w:right="25" w:firstLineChars="200" w:firstLine="640"/>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（监察/</w:t>
      </w:r>
      <w:proofErr w:type="gramStart"/>
      <w:r w:rsidRPr="00AA38DE">
        <w:rPr>
          <w:rFonts w:ascii="仿宋_GB2312" w:eastAsia="仿宋_GB2312" w:hint="eastAsia"/>
          <w:color w:val="000000"/>
          <w:sz w:val="32"/>
          <w:szCs w:val="32"/>
        </w:rPr>
        <w:t>侦查机</w:t>
      </w:r>
      <w:proofErr w:type="gramEnd"/>
      <w:r w:rsidRPr="00AA38DE">
        <w:rPr>
          <w:rFonts w:ascii="仿宋_GB2312" w:eastAsia="仿宋_GB2312" w:hint="eastAsia"/>
          <w:color w:val="000000"/>
          <w:sz w:val="32"/>
          <w:szCs w:val="32"/>
        </w:rPr>
        <w:t>关名称）于</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月</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日以</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号起诉意见书向本院移送起诉的犯罪嫌疑人</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涉嫌</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一案，（对于负责侦查的部门，写为本院于</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月</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日侦查终结的犯罪嫌疑人</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涉嫌</w:t>
      </w:r>
      <w:r>
        <w:rPr>
          <w:rFonts w:ascii="仿宋_GB2312" w:eastAsia="仿宋_GB2312" w:hint="eastAsia"/>
          <w:color w:val="000000"/>
          <w:sz w:val="32"/>
          <w:szCs w:val="32"/>
          <w:u w:val="single"/>
        </w:rPr>
        <w:t xml:space="preserve">       </w:t>
      </w:r>
      <w:r w:rsidRPr="00AA38DE">
        <w:rPr>
          <w:rFonts w:ascii="仿宋_GB2312" w:eastAsia="仿宋_GB2312" w:hint="eastAsia"/>
          <w:color w:val="000000"/>
          <w:sz w:val="32"/>
          <w:szCs w:val="32"/>
        </w:rPr>
        <w:t>一案，）经审查：</w:t>
      </w:r>
    </w:p>
    <w:p w:rsidR="00033D86" w:rsidRDefault="00AA38DE" w:rsidP="00AA38DE">
      <w:pPr>
        <w:ind w:rightChars="12" w:right="25" w:firstLineChars="200" w:firstLine="640"/>
        <w:rPr>
          <w:rFonts w:ascii="仿宋_GB2312" w:eastAsia="仿宋_GB2312" w:hint="eastAsia"/>
          <w:color w:val="000000"/>
          <w:sz w:val="32"/>
          <w:szCs w:val="32"/>
        </w:rPr>
      </w:pPr>
      <w:r w:rsidRPr="00AA38DE">
        <w:rPr>
          <w:rFonts w:ascii="仿宋_GB2312" w:eastAsia="仿宋_GB2312" w:hint="eastAsia"/>
          <w:color w:val="000000"/>
          <w:sz w:val="32"/>
          <w:szCs w:val="32"/>
        </w:rPr>
        <w:t>……（以下写明查明的案件情况，本院审查认定的该案犯罪事实及其证据、适用法律的意见，以及交由下级检察机关办理的理由。）根据《中华人民共和国刑事诉讼法》第一百七十二条及《人民检察院刑事诉讼规则》第三百二十八条的规定，现将案件移交你院审查办理。</w:t>
      </w:r>
    </w:p>
    <w:p w:rsidR="007A216E" w:rsidRDefault="007A216E" w:rsidP="007A216E">
      <w:pPr>
        <w:ind w:rightChars="12" w:right="25" w:firstLineChars="200" w:firstLine="640"/>
        <w:rPr>
          <w:rFonts w:ascii="仿宋_GB2312" w:eastAsia="仿宋_GB2312" w:hint="eastAsia"/>
          <w:color w:val="000000"/>
          <w:sz w:val="32"/>
          <w:szCs w:val="32"/>
        </w:rPr>
      </w:pPr>
    </w:p>
    <w:p w:rsidR="007A216E" w:rsidRDefault="007A216E" w:rsidP="007A216E">
      <w:pPr>
        <w:ind w:rightChars="12" w:right="25" w:firstLineChars="200" w:firstLine="640"/>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E208FB" w:rsidRDefault="00E208FB"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w:t>
      </w:r>
      <w:r w:rsidR="00AA38DE">
        <w:rPr>
          <w:rFonts w:ascii="仿宋_GB2312" w:eastAsia="仿宋_GB2312" w:hAnsi="Times New Roman" w:hint="eastAsia"/>
          <w:sz w:val="32"/>
          <w:szCs w:val="32"/>
        </w:rPr>
        <w:t>上级</w:t>
      </w: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hint="eastAsia"/>
          <w:sz w:val="32"/>
          <w:szCs w:val="32"/>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AA38DE" w:rsidRPr="00AA38DE" w:rsidRDefault="00AA38DE" w:rsidP="00AA38DE">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A38DE">
        <w:rPr>
          <w:rFonts w:ascii="仿宋_GB2312" w:eastAsia="仿宋_GB2312" w:hAnsiTheme="minorHAnsi" w:cs="仿宋_GB2312" w:hint="eastAsia"/>
          <w:color w:val="000000"/>
          <w:kern w:val="0"/>
          <w:sz w:val="32"/>
          <w:szCs w:val="32"/>
        </w:rPr>
        <w:t>一、本文书依据《中华人民共和国刑事诉讼法》第一百七十二条第二款和《人民检察院刑事诉讼规则》第三百二十八条的规定制作。为上级人民检察院向下级人民检察院交办需要改变管辖的审查起诉案件时使用。</w:t>
      </w:r>
    </w:p>
    <w:p w:rsidR="004B056D" w:rsidRDefault="00AA38DE" w:rsidP="00AA38DE">
      <w:pPr>
        <w:autoSpaceDE w:val="0"/>
        <w:autoSpaceDN w:val="0"/>
        <w:adjustRightInd w:val="0"/>
        <w:ind w:firstLineChars="200" w:firstLine="640"/>
        <w:jc w:val="left"/>
      </w:pPr>
      <w:r w:rsidRPr="00AA38DE">
        <w:rPr>
          <w:rFonts w:ascii="仿宋_GB2312" w:eastAsia="仿宋_GB2312" w:hAnsiTheme="minorHAnsi" w:cs="仿宋_GB2312" w:hint="eastAsia"/>
          <w:color w:val="000000"/>
          <w:kern w:val="0"/>
          <w:sz w:val="32"/>
          <w:szCs w:val="32"/>
        </w:rPr>
        <w:t>二、本文书一式二份，一份附卷，一份送达下级人民检察院。</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1BB" w:rsidRDefault="002A21BB" w:rsidP="0040527A">
      <w:r>
        <w:separator/>
      </w:r>
    </w:p>
  </w:endnote>
  <w:endnote w:type="continuationSeparator" w:id="0">
    <w:p w:rsidR="002A21BB" w:rsidRDefault="002A21BB"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1BB" w:rsidRDefault="002A21BB" w:rsidP="0040527A">
      <w:r>
        <w:separator/>
      </w:r>
    </w:p>
  </w:footnote>
  <w:footnote w:type="continuationSeparator" w:id="0">
    <w:p w:rsidR="002A21BB" w:rsidRDefault="002A21BB"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26C3B"/>
    <w:rsid w:val="00182623"/>
    <w:rsid w:val="00183CC1"/>
    <w:rsid w:val="001A3CA5"/>
    <w:rsid w:val="001A5203"/>
    <w:rsid w:val="002164C6"/>
    <w:rsid w:val="00256BBD"/>
    <w:rsid w:val="00262D78"/>
    <w:rsid w:val="0028114B"/>
    <w:rsid w:val="002A21BB"/>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675FA"/>
    <w:rsid w:val="005B1103"/>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2512A"/>
    <w:rsid w:val="0099158A"/>
    <w:rsid w:val="0099216E"/>
    <w:rsid w:val="009A3A37"/>
    <w:rsid w:val="009B1F2E"/>
    <w:rsid w:val="00A00A6A"/>
    <w:rsid w:val="00A26706"/>
    <w:rsid w:val="00A4111E"/>
    <w:rsid w:val="00A41FA2"/>
    <w:rsid w:val="00A64ECD"/>
    <w:rsid w:val="00A853B5"/>
    <w:rsid w:val="00AA38DE"/>
    <w:rsid w:val="00AD2407"/>
    <w:rsid w:val="00AE0AD7"/>
    <w:rsid w:val="00B929E2"/>
    <w:rsid w:val="00BA76C1"/>
    <w:rsid w:val="00BB039C"/>
    <w:rsid w:val="00BD20A2"/>
    <w:rsid w:val="00BD58A2"/>
    <w:rsid w:val="00BF2A6B"/>
    <w:rsid w:val="00C061B7"/>
    <w:rsid w:val="00C07069"/>
    <w:rsid w:val="00C17FE7"/>
    <w:rsid w:val="00C77B80"/>
    <w:rsid w:val="00C83D00"/>
    <w:rsid w:val="00C9090A"/>
    <w:rsid w:val="00D27290"/>
    <w:rsid w:val="00D35410"/>
    <w:rsid w:val="00D46B9F"/>
    <w:rsid w:val="00D606DA"/>
    <w:rsid w:val="00D9791D"/>
    <w:rsid w:val="00DC526D"/>
    <w:rsid w:val="00DE2BC5"/>
    <w:rsid w:val="00E208FB"/>
    <w:rsid w:val="00E22665"/>
    <w:rsid w:val="00E33864"/>
    <w:rsid w:val="00E50A93"/>
    <w:rsid w:val="00E61F2F"/>
    <w:rsid w:val="00E85A19"/>
    <w:rsid w:val="00E902C5"/>
    <w:rsid w:val="00EC0B3B"/>
    <w:rsid w:val="00F949A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2020-03-12T07:00:00Z</dcterms:created>
  <dcterms:modified xsi:type="dcterms:W3CDTF">2020-03-12T07:07:00Z</dcterms:modified>
</cp:coreProperties>
</file>