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6217C" w:rsidP="00470A32">
      <w:pPr>
        <w:pStyle w:val="Default"/>
        <w:jc w:val="center"/>
        <w:rPr>
          <w:b/>
          <w:sz w:val="44"/>
          <w:szCs w:val="44"/>
        </w:rPr>
      </w:pPr>
      <w:r w:rsidRPr="00A6217C">
        <w:rPr>
          <w:rFonts w:hint="eastAsia"/>
          <w:b/>
          <w:sz w:val="44"/>
          <w:szCs w:val="44"/>
        </w:rPr>
        <w:t>公诉意见书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bookmarkEnd w:id="0"/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被</w:t>
      </w:r>
      <w:r w:rsidR="009E499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A6217C">
        <w:rPr>
          <w:rFonts w:ascii="仿宋_GB2312" w:eastAsia="仿宋_GB2312" w:hint="eastAsia"/>
          <w:color w:val="000000"/>
          <w:sz w:val="32"/>
          <w:szCs w:val="32"/>
        </w:rPr>
        <w:t>告</w:t>
      </w:r>
      <w:r w:rsidR="009E499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A6217C">
        <w:rPr>
          <w:rFonts w:ascii="仿宋_GB2312" w:eastAsia="仿宋_GB2312" w:hint="eastAsia"/>
          <w:color w:val="000000"/>
          <w:sz w:val="32"/>
          <w:szCs w:val="32"/>
        </w:rPr>
        <w:t>人 ×××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案</w:t>
      </w:r>
      <w:r w:rsidR="009E4998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bookmarkStart w:id="1" w:name="_GoBack"/>
      <w:bookmarkEnd w:id="1"/>
      <w:r w:rsidRPr="00A6217C">
        <w:rPr>
          <w:rFonts w:ascii="仿宋_GB2312" w:eastAsia="仿宋_GB2312" w:hint="eastAsia"/>
          <w:color w:val="000000"/>
          <w:sz w:val="32"/>
          <w:szCs w:val="32"/>
        </w:rPr>
        <w:t xml:space="preserve"> 由 ×××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起诉书号 ×××</w:t>
      </w:r>
    </w:p>
    <w:p w:rsidR="00A6217C" w:rsidRPr="00A6217C" w:rsidRDefault="00A6217C" w:rsidP="00A6217C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审判长、审判员（人民陪审员）：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根据《中华人民共和国刑事诉讼法》第一百八十九条、第一百九十八条和第二百零九条等规定，我（们）受××××人民检察院的指派，代表本院，以国家公诉人的身份，出席法庭支持公诉，并依法对刑事诉讼实行法律监督。现对本案证据和案件情况发表如下意见，请法庭注意。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……（结合案情重点阐述以下问题：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一、根据法庭调查的情况，概述法庭质证的情况、各证据的证明作用，并运用各证据之间的逻辑关系证明被告人的犯罪事实清楚，证据确实充分。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二、根据被告人的犯罪事实，论证应适用的法律条款并提出定罪及从重、从轻、减轻处罚等意见。</w:t>
      </w: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三、根据庭审情况，在揭露被告人犯罪行为的社会危害性的基础上，作必要的法制宣传和教育工作。）</w:t>
      </w:r>
    </w:p>
    <w:p w:rsid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lastRenderedPageBreak/>
        <w:t>综上所述，起诉书认定本案被告人×××的犯罪事实清楚，证据确实、充分，依法应当认定被告人有罪，并建议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6217C">
        <w:rPr>
          <w:rFonts w:ascii="仿宋_GB2312" w:eastAsia="仿宋_GB2312" w:hint="eastAsia"/>
          <w:color w:val="000000"/>
          <w:sz w:val="32"/>
          <w:szCs w:val="32"/>
        </w:rPr>
        <w:t>（根据是否认罪认罚等情况提出量刑建议或从重、从轻、减轻处罚等意见）。</w:t>
      </w:r>
    </w:p>
    <w:p w:rsid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6217C" w:rsidRPr="00A6217C" w:rsidRDefault="00A6217C" w:rsidP="00A6217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6217C" w:rsidRPr="00A6217C" w:rsidRDefault="00A6217C" w:rsidP="00A6217C">
      <w:pPr>
        <w:ind w:leftChars="900" w:left="1890" w:rightChars="12" w:right="25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公诉人：</w:t>
      </w:r>
    </w:p>
    <w:p w:rsidR="00033D86" w:rsidRDefault="00A6217C" w:rsidP="00A6217C">
      <w:pPr>
        <w:ind w:leftChars="1400" w:left="2940" w:rightChars="12" w:right="25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A6217C">
        <w:rPr>
          <w:rFonts w:ascii="仿宋_GB2312" w:eastAsia="仿宋_GB2312" w:hint="eastAsia"/>
          <w:color w:val="000000"/>
          <w:sz w:val="32"/>
          <w:szCs w:val="32"/>
        </w:rPr>
        <w:t>20××年×月×日当庭发表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8F4DCF" w:rsidRDefault="008F4DCF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6217C" w:rsidRDefault="00A6217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6217C" w:rsidRPr="00A6217C" w:rsidRDefault="00A6217C" w:rsidP="00A6217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6217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一、本文书依据《中华人民共和国刑事诉讼法》第一百八十九条、第一百九十八条和第二百零九条等规定制作。为公诉人在法庭上对证据和案件情况集中发表意见时使用。</w:t>
      </w:r>
    </w:p>
    <w:p w:rsidR="00A6217C" w:rsidRPr="00A6217C" w:rsidRDefault="00A6217C" w:rsidP="00A6217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6217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二、本文书集中表达公诉人意见，制作和发表时注意与答辩意见等法庭上公诉人发表的意见合理分工，各有所侧重。</w:t>
      </w:r>
    </w:p>
    <w:p w:rsidR="004B056D" w:rsidRDefault="00A6217C" w:rsidP="00A6217C">
      <w:pPr>
        <w:autoSpaceDE w:val="0"/>
        <w:autoSpaceDN w:val="0"/>
        <w:adjustRightInd w:val="0"/>
        <w:ind w:firstLineChars="200" w:firstLine="640"/>
        <w:jc w:val="left"/>
      </w:pPr>
      <w:r w:rsidRPr="00A6217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三、本文书第三部分，可视情况决定是否制作。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E0" w:rsidRDefault="004842E0" w:rsidP="0040527A">
      <w:r>
        <w:separator/>
      </w:r>
    </w:p>
  </w:endnote>
  <w:endnote w:type="continuationSeparator" w:id="0">
    <w:p w:rsidR="004842E0" w:rsidRDefault="004842E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E0" w:rsidRDefault="004842E0" w:rsidP="0040527A">
      <w:r>
        <w:separator/>
      </w:r>
    </w:p>
  </w:footnote>
  <w:footnote w:type="continuationSeparator" w:id="0">
    <w:p w:rsidR="004842E0" w:rsidRDefault="004842E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008AA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842E0"/>
    <w:rsid w:val="004A6525"/>
    <w:rsid w:val="004B056D"/>
    <w:rsid w:val="004E6869"/>
    <w:rsid w:val="00514EEC"/>
    <w:rsid w:val="00517549"/>
    <w:rsid w:val="00517F4A"/>
    <w:rsid w:val="005307C4"/>
    <w:rsid w:val="00535F68"/>
    <w:rsid w:val="005432AF"/>
    <w:rsid w:val="005675F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8D11E5"/>
    <w:rsid w:val="008F4DCF"/>
    <w:rsid w:val="0092512A"/>
    <w:rsid w:val="0099158A"/>
    <w:rsid w:val="0099216E"/>
    <w:rsid w:val="009A3A37"/>
    <w:rsid w:val="009B1F2E"/>
    <w:rsid w:val="009E4998"/>
    <w:rsid w:val="00A00A6A"/>
    <w:rsid w:val="00A26706"/>
    <w:rsid w:val="00A4111E"/>
    <w:rsid w:val="00A41FA2"/>
    <w:rsid w:val="00A6217C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49AB"/>
    <w:rsid w:val="00F95E46"/>
    <w:rsid w:val="00FA486C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2020-03-13T02:55:00Z</dcterms:created>
  <dcterms:modified xsi:type="dcterms:W3CDTF">2020-03-13T02:59:00Z</dcterms:modified>
</cp:coreProperties>
</file>