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EA53F3" w:rsidP="00470A32">
      <w:pPr>
        <w:pStyle w:val="Default"/>
        <w:jc w:val="center"/>
        <w:rPr>
          <w:b/>
          <w:sz w:val="44"/>
          <w:szCs w:val="44"/>
        </w:rPr>
      </w:pPr>
      <w:r w:rsidRPr="00EA53F3">
        <w:rPr>
          <w:rFonts w:hint="eastAsia"/>
          <w:b/>
          <w:sz w:val="44"/>
          <w:szCs w:val="44"/>
        </w:rPr>
        <w:t>量刑建议调整书</w:t>
      </w:r>
    </w:p>
    <w:p w:rsidR="00EA53F3" w:rsidRDefault="00EA53F3" w:rsidP="00EA53F3">
      <w:pPr>
        <w:pStyle w:val="Default"/>
        <w:jc w:val="right"/>
        <w:rPr>
          <w:rFonts w:ascii="楷体_GB2312" w:eastAsia="楷体_GB2312" w:hint="eastAsia"/>
          <w:sz w:val="28"/>
          <w:szCs w:val="28"/>
        </w:rPr>
      </w:pPr>
      <w:bookmarkStart w:id="0" w:name="wh2"/>
    </w:p>
    <w:p w:rsidR="007E25FA" w:rsidRDefault="007E25FA" w:rsidP="00EA53F3">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Pr>
          <w:rFonts w:ascii="楷体_GB2312" w:eastAsia="楷体_GB2312" w:hint="eastAsia"/>
          <w:sz w:val="28"/>
          <w:szCs w:val="28"/>
        </w:rPr>
        <w:t>量建</w:t>
      </w:r>
      <w:r w:rsidR="00B407BC">
        <w:rPr>
          <w:rFonts w:ascii="楷体_GB2312" w:eastAsia="楷体_GB2312" w:hint="eastAsia"/>
          <w:sz w:val="28"/>
          <w:szCs w:val="28"/>
        </w:rPr>
        <w:t>调</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Pr="007E25FA" w:rsidRDefault="007A216E" w:rsidP="00EA53F3">
      <w:pPr>
        <w:pStyle w:val="Default"/>
        <w:jc w:val="right"/>
        <w:rPr>
          <w:rFonts w:ascii="楷体_GB2312" w:eastAsia="楷体_GB2312"/>
          <w:sz w:val="28"/>
          <w:szCs w:val="28"/>
        </w:rPr>
      </w:pPr>
    </w:p>
    <w:bookmarkEnd w:id="0"/>
    <w:p w:rsidR="00B407BC" w:rsidRPr="00B407BC" w:rsidRDefault="00B407BC" w:rsidP="00EA53F3">
      <w:pPr>
        <w:ind w:rightChars="12" w:right="25" w:firstLineChars="200" w:firstLine="640"/>
        <w:rPr>
          <w:rFonts w:ascii="仿宋_GB2312" w:eastAsia="仿宋_GB2312" w:hint="eastAsia"/>
          <w:color w:val="000000"/>
          <w:sz w:val="32"/>
          <w:szCs w:val="32"/>
        </w:rPr>
      </w:pPr>
      <w:r w:rsidRPr="00B407BC">
        <w:rPr>
          <w:rFonts w:ascii="仿宋_GB2312" w:eastAsia="仿宋_GB2312" w:hint="eastAsia"/>
          <w:color w:val="000000"/>
          <w:sz w:val="32"/>
          <w:szCs w:val="32"/>
        </w:rPr>
        <w:t>被告人</w:t>
      </w:r>
      <w:r w:rsidR="00EA53F3">
        <w:rPr>
          <w:rFonts w:ascii="仿宋_GB2312" w:eastAsia="仿宋_GB2312" w:hint="eastAsia"/>
          <w:color w:val="000000"/>
          <w:sz w:val="32"/>
          <w:szCs w:val="32"/>
          <w:u w:val="single"/>
        </w:rPr>
        <w:t xml:space="preserve">          </w:t>
      </w:r>
      <w:r w:rsidRPr="00B407BC">
        <w:rPr>
          <w:rFonts w:ascii="仿宋_GB2312" w:eastAsia="仿宋_GB2312" w:hint="eastAsia"/>
          <w:color w:val="000000"/>
          <w:sz w:val="32"/>
          <w:szCs w:val="32"/>
        </w:rPr>
        <w:t>涉嫌</w:t>
      </w:r>
      <w:r w:rsidR="00EA53F3">
        <w:rPr>
          <w:rFonts w:ascii="仿宋_GB2312" w:eastAsia="仿宋_GB2312" w:hint="eastAsia"/>
          <w:color w:val="000000"/>
          <w:sz w:val="32"/>
          <w:szCs w:val="32"/>
          <w:u w:val="single"/>
        </w:rPr>
        <w:t xml:space="preserve">         </w:t>
      </w:r>
      <w:r w:rsidRPr="00B407BC">
        <w:rPr>
          <w:rFonts w:ascii="仿宋_GB2312" w:eastAsia="仿宋_GB2312" w:hint="eastAsia"/>
          <w:color w:val="000000"/>
          <w:sz w:val="32"/>
          <w:szCs w:val="32"/>
        </w:rPr>
        <w:t>一案，本院以</w:t>
      </w:r>
      <w:r w:rsidR="00EA53F3">
        <w:rPr>
          <w:rFonts w:ascii="仿宋_GB2312" w:eastAsia="仿宋_GB2312" w:hint="eastAsia"/>
          <w:color w:val="000000"/>
          <w:sz w:val="32"/>
          <w:szCs w:val="32"/>
          <w:u w:val="single"/>
        </w:rPr>
        <w:t xml:space="preserve">         </w:t>
      </w:r>
      <w:r w:rsidRPr="00B407BC">
        <w:rPr>
          <w:rFonts w:ascii="仿宋_GB2312" w:eastAsia="仿宋_GB2312" w:hint="eastAsia"/>
          <w:color w:val="000000"/>
          <w:sz w:val="32"/>
          <w:szCs w:val="32"/>
        </w:rPr>
        <w:t>号起诉书向你院提起公诉，并建议判处被告人</w:t>
      </w:r>
      <w:r w:rsidR="00EA53F3">
        <w:rPr>
          <w:rFonts w:ascii="仿宋_GB2312" w:eastAsia="仿宋_GB2312" w:hint="eastAsia"/>
          <w:color w:val="000000"/>
          <w:sz w:val="32"/>
          <w:szCs w:val="32"/>
          <w:u w:val="single"/>
        </w:rPr>
        <w:t xml:space="preserve">              </w:t>
      </w:r>
      <w:r w:rsidRPr="00B407BC">
        <w:rPr>
          <w:rFonts w:ascii="仿宋_GB2312" w:eastAsia="仿宋_GB2312" w:hint="eastAsia"/>
          <w:color w:val="000000"/>
          <w:sz w:val="32"/>
          <w:szCs w:val="32"/>
        </w:rPr>
        <w:t>（写明原量刑建议）。因</w:t>
      </w:r>
      <w:r w:rsidR="00EA53F3">
        <w:rPr>
          <w:rFonts w:ascii="仿宋_GB2312" w:eastAsia="仿宋_GB2312" w:hint="eastAsia"/>
          <w:color w:val="000000"/>
          <w:sz w:val="32"/>
          <w:szCs w:val="32"/>
          <w:u w:val="single"/>
        </w:rPr>
        <w:t xml:space="preserve">                 </w:t>
      </w:r>
      <w:r w:rsidRPr="00B407BC">
        <w:rPr>
          <w:rFonts w:ascii="仿宋_GB2312" w:eastAsia="仿宋_GB2312" w:hint="eastAsia"/>
          <w:color w:val="000000"/>
          <w:sz w:val="32"/>
          <w:szCs w:val="32"/>
        </w:rPr>
        <w:t>（写明原因）现对量刑建议作如下调整：</w:t>
      </w:r>
    </w:p>
    <w:p w:rsidR="00B407BC" w:rsidRPr="00B407BC" w:rsidRDefault="00B407BC" w:rsidP="00EA53F3">
      <w:pPr>
        <w:ind w:rightChars="12" w:right="25" w:firstLineChars="200" w:firstLine="640"/>
        <w:rPr>
          <w:rFonts w:ascii="仿宋_GB2312" w:eastAsia="仿宋_GB2312" w:hint="eastAsia"/>
          <w:color w:val="000000"/>
          <w:sz w:val="32"/>
          <w:szCs w:val="32"/>
        </w:rPr>
      </w:pPr>
      <w:r w:rsidRPr="00B407BC">
        <w:rPr>
          <w:rFonts w:ascii="仿宋_GB2312" w:eastAsia="仿宋_GB2312" w:hint="eastAsia"/>
          <w:color w:val="000000"/>
          <w:sz w:val="32"/>
          <w:szCs w:val="32"/>
        </w:rPr>
        <w:t>建议判处被告人</w:t>
      </w:r>
      <w:r w:rsidR="00EA53F3">
        <w:rPr>
          <w:rFonts w:ascii="仿宋_GB2312" w:eastAsia="仿宋_GB2312" w:hint="eastAsia"/>
          <w:color w:val="000000"/>
          <w:sz w:val="32"/>
          <w:szCs w:val="32"/>
          <w:u w:val="single"/>
        </w:rPr>
        <w:t xml:space="preserve">                                   </w:t>
      </w:r>
      <w:r w:rsidRPr="00B407BC">
        <w:rPr>
          <w:rFonts w:ascii="仿宋_GB2312" w:eastAsia="仿宋_GB2312" w:hint="eastAsia"/>
          <w:color w:val="000000"/>
          <w:sz w:val="32"/>
          <w:szCs w:val="32"/>
        </w:rPr>
        <w:t>。</w:t>
      </w:r>
    </w:p>
    <w:p w:rsidR="007E25FA" w:rsidRPr="007E25FA" w:rsidRDefault="00B407BC" w:rsidP="00EA53F3">
      <w:pPr>
        <w:ind w:rightChars="12" w:right="25" w:firstLineChars="200" w:firstLine="640"/>
        <w:rPr>
          <w:rFonts w:ascii="仿宋_GB2312" w:eastAsia="仿宋_GB2312" w:hint="eastAsia"/>
          <w:color w:val="000000"/>
          <w:sz w:val="32"/>
          <w:szCs w:val="32"/>
        </w:rPr>
      </w:pPr>
      <w:r w:rsidRPr="00B407BC">
        <w:rPr>
          <w:rFonts w:ascii="仿宋_GB2312" w:eastAsia="仿宋_GB2312" w:hint="eastAsia"/>
          <w:color w:val="000000"/>
          <w:sz w:val="32"/>
          <w:szCs w:val="32"/>
        </w:rPr>
        <w:t>（指控多个犯罪中仅对部分犯罪的量刑建议变更或指控多个被告人仅对部分被告人量刑建议变更时，写明：“</w:t>
      </w:r>
      <w:r w:rsidR="00EA53F3">
        <w:rPr>
          <w:rFonts w:ascii="仿宋_GB2312" w:eastAsia="仿宋_GB2312" w:hint="eastAsia"/>
          <w:color w:val="000000"/>
          <w:sz w:val="32"/>
          <w:szCs w:val="32"/>
          <w:u w:val="single"/>
        </w:rPr>
        <w:t xml:space="preserve">       </w:t>
      </w:r>
      <w:r w:rsidRPr="00B407BC">
        <w:rPr>
          <w:rFonts w:ascii="仿宋_GB2312" w:eastAsia="仿宋_GB2312" w:hint="eastAsia"/>
          <w:color w:val="000000"/>
          <w:sz w:val="32"/>
          <w:szCs w:val="32"/>
        </w:rPr>
        <w:t>号起诉书/量刑建议书中的量刑建议未被变更内容仍然具有法律效力。”）</w:t>
      </w:r>
    </w:p>
    <w:p w:rsidR="007E25FA" w:rsidRPr="007E25FA" w:rsidRDefault="007E25FA" w:rsidP="00EA53F3">
      <w:pPr>
        <w:ind w:rightChars="12" w:right="25" w:firstLineChars="200" w:firstLine="640"/>
        <w:rPr>
          <w:rFonts w:ascii="仿宋_GB2312" w:eastAsia="仿宋_GB2312" w:hint="eastAsia"/>
          <w:color w:val="000000"/>
          <w:sz w:val="32"/>
          <w:szCs w:val="32"/>
        </w:rPr>
      </w:pPr>
      <w:r w:rsidRPr="007E25FA">
        <w:rPr>
          <w:rFonts w:ascii="仿宋_GB2312" w:eastAsia="仿宋_GB2312" w:hint="eastAsia"/>
          <w:color w:val="000000"/>
          <w:sz w:val="32"/>
          <w:szCs w:val="32"/>
        </w:rPr>
        <w:t>此致</w:t>
      </w:r>
    </w:p>
    <w:p w:rsidR="00A6217C" w:rsidRDefault="007E25FA" w:rsidP="00EA53F3">
      <w:pPr>
        <w:ind w:rightChars="12" w:right="25" w:firstLineChars="50" w:firstLine="160"/>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人民法院</w:t>
      </w:r>
    </w:p>
    <w:p w:rsidR="007E25FA" w:rsidRDefault="007E25FA" w:rsidP="00EA53F3">
      <w:pPr>
        <w:ind w:rightChars="12" w:right="25" w:firstLineChars="50" w:firstLine="160"/>
        <w:rPr>
          <w:rFonts w:ascii="仿宋_GB2312" w:eastAsia="仿宋_GB2312" w:hint="eastAsia"/>
          <w:color w:val="000000"/>
          <w:sz w:val="32"/>
          <w:szCs w:val="32"/>
        </w:rPr>
      </w:pPr>
    </w:p>
    <w:p w:rsidR="007E25FA" w:rsidRPr="00C1090D" w:rsidRDefault="007E25FA" w:rsidP="00EA53F3">
      <w:pPr>
        <w:ind w:leftChars="2300" w:left="4830" w:rightChars="12" w:right="25"/>
        <w:jc w:val="center"/>
        <w:rPr>
          <w:rFonts w:ascii="仿宋_GB2312" w:eastAsia="仿宋_GB2312"/>
          <w:color w:val="000000"/>
          <w:sz w:val="32"/>
          <w:szCs w:val="32"/>
        </w:rPr>
      </w:pPr>
      <w:r w:rsidRPr="00C1090D">
        <w:rPr>
          <w:rFonts w:ascii="仿宋_GB2312" w:eastAsia="仿宋_GB2312" w:hint="eastAsia"/>
          <w:color w:val="000000"/>
          <w:sz w:val="32"/>
          <w:szCs w:val="32"/>
        </w:rPr>
        <w:t>检察官 ×××</w:t>
      </w:r>
    </w:p>
    <w:p w:rsidR="007E25FA" w:rsidRDefault="007E25FA" w:rsidP="00EA53F3">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A6217C" w:rsidRDefault="007E25FA" w:rsidP="00EA53F3">
      <w:pPr>
        <w:pStyle w:val="Default"/>
        <w:ind w:leftChars="2300" w:left="4830"/>
        <w:jc w:val="center"/>
        <w:rPr>
          <w:rFonts w:ascii="仿宋_GB2312" w:eastAsia="仿宋_GB2312" w:hAnsi="Times New Roman" w:hint="eastAsia"/>
          <w:sz w:val="32"/>
          <w:szCs w:val="32"/>
        </w:rPr>
      </w:pPr>
      <w:r>
        <w:rPr>
          <w:rFonts w:ascii="仿宋_GB2312" w:eastAsia="仿宋_GB2312" w:hAnsi="Times New Roman" w:hint="eastAsia"/>
          <w:sz w:val="32"/>
          <w:szCs w:val="32"/>
        </w:rPr>
        <w:t>（院印）</w:t>
      </w: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71303" w:rsidRDefault="00171303" w:rsidP="007E25F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p>
    <w:p w:rsidR="00171303" w:rsidRPr="00171303" w:rsidRDefault="00171303" w:rsidP="0017130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71303">
        <w:rPr>
          <w:rFonts w:ascii="仿宋_GB2312" w:eastAsia="仿宋_GB2312" w:hAnsiTheme="minorHAnsi" w:cs="仿宋_GB2312" w:hint="eastAsia"/>
          <w:color w:val="000000"/>
          <w:kern w:val="0"/>
          <w:sz w:val="32"/>
          <w:szCs w:val="32"/>
        </w:rPr>
        <w:t>一、本文书依据《中华人民共和国刑事诉讼法》第二百零一条、《人民检察院刑事诉讼规则》第二百七十四条、第三百六十四条、第四百一十八条的规定制作。为人民检察院对提起公诉的案件需进行量刑建议调整时使用。</w:t>
      </w:r>
    </w:p>
    <w:p w:rsidR="004B056D" w:rsidRDefault="00171303" w:rsidP="00171303">
      <w:pPr>
        <w:autoSpaceDE w:val="0"/>
        <w:autoSpaceDN w:val="0"/>
        <w:adjustRightInd w:val="0"/>
        <w:ind w:firstLineChars="200" w:firstLine="640"/>
        <w:jc w:val="left"/>
      </w:pPr>
      <w:r w:rsidRPr="00171303">
        <w:rPr>
          <w:rFonts w:ascii="仿宋_GB2312" w:eastAsia="仿宋_GB2312" w:hAnsiTheme="minorHAnsi" w:cs="仿宋_GB2312" w:hint="eastAsia"/>
          <w:color w:val="000000"/>
          <w:kern w:val="0"/>
          <w:sz w:val="32"/>
          <w:szCs w:val="32"/>
        </w:rPr>
        <w:t>二、本文书一式二份，一份存档，一份送达人民法院。</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4C2" w:rsidRDefault="00B444C2" w:rsidP="0040527A">
      <w:r>
        <w:separator/>
      </w:r>
    </w:p>
  </w:endnote>
  <w:endnote w:type="continuationSeparator" w:id="0">
    <w:p w:rsidR="00B444C2" w:rsidRDefault="00B444C2"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4C2" w:rsidRDefault="00B444C2" w:rsidP="0040527A">
      <w:r>
        <w:separator/>
      </w:r>
    </w:p>
  </w:footnote>
  <w:footnote w:type="continuationSeparator" w:id="0">
    <w:p w:rsidR="00B444C2" w:rsidRDefault="00B444C2"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08AA"/>
    <w:rsid w:val="00126C3B"/>
    <w:rsid w:val="00171303"/>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93E6C"/>
    <w:rsid w:val="007A216E"/>
    <w:rsid w:val="007B2138"/>
    <w:rsid w:val="007E25FA"/>
    <w:rsid w:val="0081307A"/>
    <w:rsid w:val="00820B0E"/>
    <w:rsid w:val="0084462C"/>
    <w:rsid w:val="008630E7"/>
    <w:rsid w:val="00866A2D"/>
    <w:rsid w:val="00893D49"/>
    <w:rsid w:val="008D11E5"/>
    <w:rsid w:val="008F4DCF"/>
    <w:rsid w:val="0092512A"/>
    <w:rsid w:val="0099158A"/>
    <w:rsid w:val="0099216E"/>
    <w:rsid w:val="009A3A37"/>
    <w:rsid w:val="009B1F2E"/>
    <w:rsid w:val="00A00A6A"/>
    <w:rsid w:val="00A26706"/>
    <w:rsid w:val="00A4111E"/>
    <w:rsid w:val="00A41FA2"/>
    <w:rsid w:val="00A6217C"/>
    <w:rsid w:val="00A64ECD"/>
    <w:rsid w:val="00A853B5"/>
    <w:rsid w:val="00AA38DE"/>
    <w:rsid w:val="00AD2407"/>
    <w:rsid w:val="00AE0AD7"/>
    <w:rsid w:val="00B407BC"/>
    <w:rsid w:val="00B444C2"/>
    <w:rsid w:val="00B929E2"/>
    <w:rsid w:val="00BA76C1"/>
    <w:rsid w:val="00BB039C"/>
    <w:rsid w:val="00BD20A2"/>
    <w:rsid w:val="00BD58A2"/>
    <w:rsid w:val="00BE250D"/>
    <w:rsid w:val="00BF2A6B"/>
    <w:rsid w:val="00C061B7"/>
    <w:rsid w:val="00C07069"/>
    <w:rsid w:val="00C17FE7"/>
    <w:rsid w:val="00C77B80"/>
    <w:rsid w:val="00C83D00"/>
    <w:rsid w:val="00C9090A"/>
    <w:rsid w:val="00D104F7"/>
    <w:rsid w:val="00D27290"/>
    <w:rsid w:val="00D35410"/>
    <w:rsid w:val="00D46B9F"/>
    <w:rsid w:val="00D606DA"/>
    <w:rsid w:val="00D9791D"/>
    <w:rsid w:val="00DC526D"/>
    <w:rsid w:val="00DE2BC5"/>
    <w:rsid w:val="00E208FB"/>
    <w:rsid w:val="00E22665"/>
    <w:rsid w:val="00E33864"/>
    <w:rsid w:val="00E50A93"/>
    <w:rsid w:val="00E61F2F"/>
    <w:rsid w:val="00E85A19"/>
    <w:rsid w:val="00E902C5"/>
    <w:rsid w:val="00EA53F3"/>
    <w:rsid w:val="00EC0B3B"/>
    <w:rsid w:val="00F949AB"/>
    <w:rsid w:val="00F95E46"/>
    <w:rsid w:val="00FA486C"/>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2020-03-13T03:10:00Z</dcterms:created>
  <dcterms:modified xsi:type="dcterms:W3CDTF">2020-03-13T03:13:00Z</dcterms:modified>
</cp:coreProperties>
</file>