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D578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D578B">
              <w:rPr>
                <w:rFonts w:ascii="宋体" w:hAnsi="宋体" w:hint="eastAsia"/>
                <w:b/>
                <w:sz w:val="44"/>
                <w:szCs w:val="44"/>
              </w:rPr>
              <w:t>恢复庭审建议书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D578B">
              <w:rPr>
                <w:rFonts w:ascii="楷体_GB2312" w:eastAsia="楷体_GB2312" w:hint="eastAsia"/>
                <w:sz w:val="28"/>
                <w:szCs w:val="28"/>
              </w:rPr>
              <w:t>恢</w:t>
            </w:r>
            <w:proofErr w:type="gramEnd"/>
            <w:r w:rsidR="005D578B">
              <w:rPr>
                <w:rFonts w:ascii="楷体_GB2312" w:eastAsia="楷体_GB2312" w:hint="eastAsia"/>
                <w:sz w:val="28"/>
                <w:szCs w:val="28"/>
              </w:rPr>
              <w:t>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Default="00A85574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5D578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D578B">
              <w:rPr>
                <w:rFonts w:ascii="宋体" w:hAnsi="宋体" w:hint="eastAsia"/>
                <w:b/>
                <w:sz w:val="44"/>
                <w:szCs w:val="44"/>
              </w:rPr>
              <w:t>恢复庭审建议书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D578B">
              <w:rPr>
                <w:rFonts w:ascii="楷体_GB2312" w:eastAsia="楷体_GB2312" w:hint="eastAsia"/>
                <w:sz w:val="28"/>
                <w:szCs w:val="28"/>
              </w:rPr>
              <w:t>恢</w:t>
            </w:r>
            <w:proofErr w:type="gramEnd"/>
            <w:r w:rsidR="005D578B">
              <w:rPr>
                <w:rFonts w:ascii="楷体_GB2312" w:eastAsia="楷体_GB2312" w:hint="eastAsia"/>
                <w:sz w:val="28"/>
                <w:szCs w:val="28"/>
              </w:rPr>
              <w:t>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D578B" w:rsidRPr="005D578B" w:rsidRDefault="005D578B" w:rsidP="000D2E3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民法院：</w:t>
            </w:r>
          </w:p>
          <w:p w:rsidR="00E902C5" w:rsidRPr="00F56506" w:rsidRDefault="005D578B" w:rsidP="005D5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5D578B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号延期审理建议书，建议你院对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案延期审理。现该案已经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完毕，建议你院对该案恢复庭审。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D578B" w:rsidRPr="005D578B" w:rsidRDefault="005D578B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D578B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D578B">
              <w:rPr>
                <w:rFonts w:ascii="宋体" w:hAnsi="宋体" w:hint="eastAsia"/>
                <w:b/>
                <w:sz w:val="44"/>
                <w:szCs w:val="44"/>
              </w:rPr>
              <w:t>恢复庭审建议书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D578B">
              <w:rPr>
                <w:rFonts w:ascii="楷体_GB2312" w:eastAsia="楷体_GB2312" w:hint="eastAsia"/>
                <w:sz w:val="28"/>
                <w:szCs w:val="28"/>
              </w:rPr>
              <w:t>恢</w:t>
            </w:r>
            <w:proofErr w:type="gramEnd"/>
            <w:r w:rsidR="005D578B">
              <w:rPr>
                <w:rFonts w:ascii="楷体_GB2312" w:eastAsia="楷体_GB2312" w:hint="eastAsia"/>
                <w:sz w:val="28"/>
                <w:szCs w:val="28"/>
              </w:rPr>
              <w:t>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D578B" w:rsidRPr="005D578B" w:rsidRDefault="005D578B" w:rsidP="005D578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民法院：</w:t>
            </w:r>
          </w:p>
          <w:p w:rsidR="002271F8" w:rsidRPr="00F56506" w:rsidRDefault="005D578B" w:rsidP="005D5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5D578B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号延期审理建议书，建议你院对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案延期审理。现该案已经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D578B">
              <w:rPr>
                <w:rFonts w:ascii="仿宋_GB2312" w:eastAsia="仿宋_GB2312" w:hint="eastAsia"/>
                <w:sz w:val="32"/>
                <w:szCs w:val="32"/>
              </w:rPr>
              <w:t>完毕，建议你院对该案恢复庭审。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0D2E3E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D578B" w:rsidRPr="005D578B" w:rsidRDefault="005D578B" w:rsidP="005D578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D578B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一、本文书依据《人民检察院刑事诉讼规则》第四百二十一条之规定制作。为人民检察院建议人民法院延期审理后，在补充侦查期限内提请人民法院恢复法庭审理时使用。</w:t>
      </w:r>
    </w:p>
    <w:p w:rsidR="004B056D" w:rsidRDefault="005D578B" w:rsidP="005D578B">
      <w:pPr>
        <w:pStyle w:val="Default"/>
        <w:ind w:firstLineChars="200" w:firstLine="640"/>
      </w:pPr>
      <w:r w:rsidRPr="005D578B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5D578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5D578B">
        <w:rPr>
          <w:rFonts w:ascii="仿宋_GB2312" w:eastAsia="仿宋_GB2312" w:cs="仿宋_GB2312" w:hint="eastAsia"/>
          <w:sz w:val="32"/>
          <w:szCs w:val="32"/>
        </w:rPr>
        <w:t>保存备查，第二联附卷，第三联送达人民法院。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A9" w:rsidRDefault="00DA06A9" w:rsidP="00054F05">
      <w:r>
        <w:separator/>
      </w:r>
    </w:p>
  </w:endnote>
  <w:endnote w:type="continuationSeparator" w:id="0">
    <w:p w:rsidR="00DA06A9" w:rsidRDefault="00DA06A9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A9" w:rsidRDefault="00DA06A9" w:rsidP="00054F05">
      <w:r>
        <w:separator/>
      </w:r>
    </w:p>
  </w:footnote>
  <w:footnote w:type="continuationSeparator" w:id="0">
    <w:p w:rsidR="00DA06A9" w:rsidRDefault="00DA06A9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76368"/>
    <w:rsid w:val="0069021A"/>
    <w:rsid w:val="006D41C2"/>
    <w:rsid w:val="0070541B"/>
    <w:rsid w:val="007D2E98"/>
    <w:rsid w:val="007D44B0"/>
    <w:rsid w:val="00820682"/>
    <w:rsid w:val="008471AA"/>
    <w:rsid w:val="0086387F"/>
    <w:rsid w:val="008B0F5D"/>
    <w:rsid w:val="0090651D"/>
    <w:rsid w:val="00A02CF1"/>
    <w:rsid w:val="00A4111E"/>
    <w:rsid w:val="00A55A06"/>
    <w:rsid w:val="00A5657F"/>
    <w:rsid w:val="00A80936"/>
    <w:rsid w:val="00A85574"/>
    <w:rsid w:val="00B33DA9"/>
    <w:rsid w:val="00B356DB"/>
    <w:rsid w:val="00B76877"/>
    <w:rsid w:val="00BD20A2"/>
    <w:rsid w:val="00C034E2"/>
    <w:rsid w:val="00C57E4D"/>
    <w:rsid w:val="00C71354"/>
    <w:rsid w:val="00C72318"/>
    <w:rsid w:val="00CA28A9"/>
    <w:rsid w:val="00CB53B8"/>
    <w:rsid w:val="00CF1F46"/>
    <w:rsid w:val="00D179A1"/>
    <w:rsid w:val="00D31528"/>
    <w:rsid w:val="00DA06A9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2020-03-13T05:44:00Z</dcterms:created>
  <dcterms:modified xsi:type="dcterms:W3CDTF">2020-03-13T05:47:00Z</dcterms:modified>
</cp:coreProperties>
</file>