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670EAC" w:rsidP="00470A32">
      <w:pPr>
        <w:pStyle w:val="Default"/>
        <w:jc w:val="center"/>
        <w:rPr>
          <w:b/>
          <w:sz w:val="44"/>
          <w:szCs w:val="44"/>
        </w:rPr>
      </w:pPr>
      <w:r w:rsidRPr="00670EAC">
        <w:rPr>
          <w:rFonts w:hint="eastAsia"/>
          <w:b/>
          <w:sz w:val="44"/>
          <w:szCs w:val="44"/>
        </w:rPr>
        <w:t>提请抗诉报告书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>
        <w:rPr>
          <w:rFonts w:ascii="楷体_GB2312" w:eastAsia="楷体_GB2312" w:hint="eastAsia"/>
          <w:sz w:val="28"/>
          <w:szCs w:val="28"/>
        </w:rPr>
        <w:t>提</w:t>
      </w:r>
      <w:r w:rsidR="00670EAC">
        <w:rPr>
          <w:rFonts w:ascii="楷体_GB2312" w:eastAsia="楷体_GB2312" w:hint="eastAsia"/>
          <w:sz w:val="28"/>
          <w:szCs w:val="28"/>
        </w:rPr>
        <w:t>抗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670EAC" w:rsidRPr="00670EAC" w:rsidRDefault="00470A32" w:rsidP="00670EAC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670EAC" w:rsidRPr="00670EAC">
        <w:rPr>
          <w:rFonts w:ascii="仿宋_GB2312" w:eastAsia="仿宋_GB2312" w:hint="eastAsia"/>
          <w:color w:val="000000"/>
          <w:sz w:val="32"/>
          <w:szCs w:val="32"/>
        </w:rPr>
        <w:t>人民检察院：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本院于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日收到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人民法院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日对被告人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一案的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670EAC">
        <w:rPr>
          <w:rFonts w:ascii="仿宋_GB2312" w:eastAsia="仿宋_GB2312" w:hint="eastAsia"/>
          <w:color w:val="000000"/>
          <w:sz w:val="32"/>
          <w:szCs w:val="32"/>
        </w:rPr>
        <w:t>号刑事判决（裁定）书。经本院审查认为：该判决（裁定）确有错误。现将审查情况报告如下：</w:t>
      </w:r>
    </w:p>
    <w:p w:rsidR="00670EAC" w:rsidRPr="00670EAC" w:rsidRDefault="00670EAC" w:rsidP="00670EAC">
      <w:pPr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0EAC">
        <w:rPr>
          <w:rFonts w:ascii="黑体" w:eastAsia="黑体" w:hAnsi="黑体" w:hint="eastAsia"/>
          <w:color w:val="000000"/>
          <w:sz w:val="32"/>
          <w:szCs w:val="32"/>
        </w:rPr>
        <w:t>一、原审被告人基本情况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原审被告人（写明姓名、性别、出生年月日、户籍地、住址、公民身份号码、民族、文化程度、职业或者工作单位及职务、住址、曾受到行政处罚、刑事处罚的情况、采取临时保护性约束措施的情况等）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……（一人有多个强制措施的，按强制措施序号以上述格式添加）。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多个原审被告人的，按上述要求分别列明。</w:t>
      </w:r>
    </w:p>
    <w:p w:rsidR="00670EAC" w:rsidRPr="00670EAC" w:rsidRDefault="00670EAC" w:rsidP="00670EAC">
      <w:pPr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0EAC">
        <w:rPr>
          <w:rFonts w:ascii="黑体" w:eastAsia="黑体" w:hAnsi="黑体" w:hint="eastAsia"/>
          <w:color w:val="000000"/>
          <w:sz w:val="32"/>
          <w:szCs w:val="32"/>
        </w:rPr>
        <w:t>二、诉讼经过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670EAC" w:rsidRPr="00670EAC" w:rsidRDefault="00670EAC" w:rsidP="00670EAC">
      <w:pPr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0EAC">
        <w:rPr>
          <w:rFonts w:ascii="黑体" w:eastAsia="黑体" w:hAnsi="黑体" w:hint="eastAsia"/>
          <w:color w:val="000000"/>
          <w:sz w:val="32"/>
          <w:szCs w:val="32"/>
        </w:rPr>
        <w:lastRenderedPageBreak/>
        <w:t>三、审查认定后的犯罪事实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670EAC" w:rsidRPr="00670EAC" w:rsidRDefault="00670EAC" w:rsidP="00670EAC">
      <w:pPr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0EAC">
        <w:rPr>
          <w:rFonts w:ascii="黑体" w:eastAsia="黑体" w:hAnsi="黑体" w:hint="eastAsia"/>
          <w:color w:val="000000"/>
          <w:sz w:val="32"/>
          <w:szCs w:val="32"/>
        </w:rPr>
        <w:t>四、一审法院、二审法院的审判情况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670EAC" w:rsidRPr="00670EAC" w:rsidRDefault="00670EAC" w:rsidP="00670EAC">
      <w:pPr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0EAC">
        <w:rPr>
          <w:rFonts w:ascii="黑体" w:eastAsia="黑体" w:hAnsi="黑体" w:hint="eastAsia"/>
          <w:color w:val="000000"/>
          <w:sz w:val="32"/>
          <w:szCs w:val="32"/>
        </w:rPr>
        <w:t>五、判决、裁定错误之处，提请抗诉的理由和法律根据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670EAC" w:rsidRPr="00670EAC" w:rsidRDefault="00670EAC" w:rsidP="00670EAC">
      <w:pPr>
        <w:ind w:rightChars="12" w:right="25"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670EAC">
        <w:rPr>
          <w:rFonts w:ascii="黑体" w:eastAsia="黑体" w:hAnsi="黑体" w:hint="eastAsia"/>
          <w:color w:val="000000"/>
          <w:sz w:val="32"/>
          <w:szCs w:val="32"/>
        </w:rPr>
        <w:t>六、本院检察委员会讨论情况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670EAC" w:rsidRDefault="00670EAC" w:rsidP="00670EA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为保证法律的统一正确实施，特提请你院通过审判监督程序对此案提出抗诉。现将本案案卷随文上报，请</w:t>
      </w:r>
      <w:proofErr w:type="gramStart"/>
      <w:r w:rsidRPr="00670EAC">
        <w:rPr>
          <w:rFonts w:ascii="仿宋_GB2312" w:eastAsia="仿宋_GB2312" w:hint="eastAsia"/>
          <w:color w:val="000000"/>
          <w:sz w:val="32"/>
          <w:szCs w:val="32"/>
        </w:rPr>
        <w:t>予审</w:t>
      </w:r>
      <w:proofErr w:type="gramEnd"/>
      <w:r w:rsidRPr="00670EAC">
        <w:rPr>
          <w:rFonts w:ascii="仿宋_GB2312" w:eastAsia="仿宋_GB2312" w:hint="eastAsia"/>
          <w:color w:val="000000"/>
          <w:sz w:val="32"/>
          <w:szCs w:val="32"/>
        </w:rPr>
        <w:t>查。</w:t>
      </w: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670EAC" w:rsidRPr="00670EAC" w:rsidRDefault="00670EAC" w:rsidP="00670EA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附件：1.卷宗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proofErr w:type="gramStart"/>
      <w:r w:rsidRPr="00670EAC">
        <w:rPr>
          <w:rFonts w:ascii="仿宋_GB2312" w:eastAsia="仿宋_GB2312" w:hint="eastAsia"/>
          <w:color w:val="000000"/>
          <w:sz w:val="32"/>
          <w:szCs w:val="32"/>
        </w:rPr>
        <w:t>册</w:t>
      </w:r>
      <w:proofErr w:type="gramEnd"/>
    </w:p>
    <w:p w:rsidR="00033D86" w:rsidRDefault="00670EAC" w:rsidP="00670EAC">
      <w:pPr>
        <w:ind w:rightChars="12" w:right="25" w:firstLineChars="500" w:firstLine="1600"/>
        <w:rPr>
          <w:rFonts w:ascii="仿宋_GB2312" w:eastAsia="仿宋_GB2312"/>
          <w:color w:val="000000"/>
          <w:sz w:val="32"/>
          <w:szCs w:val="32"/>
        </w:rPr>
      </w:pPr>
      <w:r w:rsidRPr="00670EAC">
        <w:rPr>
          <w:rFonts w:ascii="仿宋_GB2312" w:eastAsia="仿宋_GB2312" w:hint="eastAsia"/>
          <w:color w:val="000000"/>
          <w:sz w:val="32"/>
          <w:szCs w:val="32"/>
        </w:rPr>
        <w:t>2.原审被告人现在处所</w:t>
      </w:r>
    </w:p>
    <w:p w:rsidR="007A216E" w:rsidRDefault="007A216E" w:rsidP="007A216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A216E" w:rsidRDefault="007A216E" w:rsidP="007A216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E208FB" w:rsidRDefault="00E208FB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7A216E" w:rsidRDefault="007A216E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7A216E" w:rsidRDefault="007A216E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670EAC" w:rsidRPr="00670EAC" w:rsidRDefault="00670EAC" w:rsidP="00670EA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70EA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一、本文书依据《中华人民共和国刑事诉讼法》第二百五十四条第三款的规定制作。为人民检察院审查发现同级人民法院已经生效的判决、裁定确有错误而提请上级人民检察院依法抗诉时使用。</w:t>
      </w:r>
    </w:p>
    <w:p w:rsidR="004B056D" w:rsidRDefault="00670EAC" w:rsidP="00670EAC">
      <w:pPr>
        <w:autoSpaceDE w:val="0"/>
        <w:autoSpaceDN w:val="0"/>
        <w:adjustRightInd w:val="0"/>
        <w:ind w:firstLineChars="200" w:firstLine="640"/>
        <w:jc w:val="left"/>
      </w:pPr>
      <w:r w:rsidRPr="00670EA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二、本文书一份附卷，提请最高人民检察院抗诉时报二十二份；提请其他上一级人民检察院抗诉时根据各地要求份数上报。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E2" w:rsidRDefault="00316BE2" w:rsidP="0040527A">
      <w:r>
        <w:separator/>
      </w:r>
    </w:p>
  </w:endnote>
  <w:endnote w:type="continuationSeparator" w:id="0">
    <w:p w:rsidR="00316BE2" w:rsidRDefault="00316BE2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E2" w:rsidRDefault="00316BE2" w:rsidP="0040527A">
      <w:r>
        <w:separator/>
      </w:r>
    </w:p>
  </w:footnote>
  <w:footnote w:type="continuationSeparator" w:id="0">
    <w:p w:rsidR="00316BE2" w:rsidRDefault="00316BE2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16BE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14EEC"/>
    <w:rsid w:val="00517549"/>
    <w:rsid w:val="005307C4"/>
    <w:rsid w:val="00535F68"/>
    <w:rsid w:val="005432AF"/>
    <w:rsid w:val="005675FA"/>
    <w:rsid w:val="005B1103"/>
    <w:rsid w:val="005E4EA4"/>
    <w:rsid w:val="00670EAC"/>
    <w:rsid w:val="0068721A"/>
    <w:rsid w:val="006C4B10"/>
    <w:rsid w:val="007305FE"/>
    <w:rsid w:val="007375E0"/>
    <w:rsid w:val="00753F5C"/>
    <w:rsid w:val="007621F8"/>
    <w:rsid w:val="007A216E"/>
    <w:rsid w:val="007B2138"/>
    <w:rsid w:val="0081307A"/>
    <w:rsid w:val="00820B0E"/>
    <w:rsid w:val="008630E7"/>
    <w:rsid w:val="00866A2D"/>
    <w:rsid w:val="00893D49"/>
    <w:rsid w:val="0092512A"/>
    <w:rsid w:val="0099158A"/>
    <w:rsid w:val="0099216E"/>
    <w:rsid w:val="009A3A37"/>
    <w:rsid w:val="00A00A6A"/>
    <w:rsid w:val="00A26706"/>
    <w:rsid w:val="00A4111E"/>
    <w:rsid w:val="00A41FA2"/>
    <w:rsid w:val="00A64ECD"/>
    <w:rsid w:val="00A853B5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83D00"/>
    <w:rsid w:val="00C9090A"/>
    <w:rsid w:val="00D27290"/>
    <w:rsid w:val="00D35410"/>
    <w:rsid w:val="00D46B9F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2020-03-14T05:03:00Z</dcterms:created>
  <dcterms:modified xsi:type="dcterms:W3CDTF">2020-03-14T05:06:00Z</dcterms:modified>
</cp:coreProperties>
</file>