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C3331A" w:rsidP="00470A32">
      <w:pPr>
        <w:pStyle w:val="Default"/>
        <w:jc w:val="center"/>
        <w:rPr>
          <w:b/>
          <w:sz w:val="44"/>
          <w:szCs w:val="44"/>
        </w:rPr>
      </w:pPr>
      <w:r w:rsidRPr="00C3331A">
        <w:rPr>
          <w:rFonts w:hint="eastAsia"/>
          <w:b/>
          <w:sz w:val="44"/>
          <w:szCs w:val="44"/>
        </w:rPr>
        <w:t>刑事抗诉书</w:t>
      </w:r>
    </w:p>
    <w:p w:rsidR="007A216E" w:rsidRDefault="00C3331A" w:rsidP="00C3331A">
      <w:pPr>
        <w:pStyle w:val="Default"/>
        <w:jc w:val="center"/>
        <w:rPr>
          <w:rFonts w:ascii="楷体_GB2312" w:eastAsia="楷体_GB2312"/>
          <w:sz w:val="28"/>
          <w:szCs w:val="28"/>
        </w:rPr>
      </w:pPr>
      <w:bookmarkStart w:id="0" w:name="wh2"/>
      <w:r w:rsidRPr="00BA76C1">
        <w:rPr>
          <w:rFonts w:ascii="楷体_GB2312" w:eastAsia="楷体_GB2312" w:hint="eastAsia"/>
          <w:sz w:val="28"/>
          <w:szCs w:val="28"/>
        </w:rPr>
        <w:t>（</w:t>
      </w:r>
      <w:r w:rsidR="00743353">
        <w:rPr>
          <w:rFonts w:ascii="楷体_GB2312" w:eastAsia="楷体_GB2312" w:hint="eastAsia"/>
          <w:sz w:val="28"/>
          <w:szCs w:val="28"/>
        </w:rPr>
        <w:t>审判监督</w:t>
      </w:r>
      <w:r>
        <w:rPr>
          <w:rFonts w:ascii="楷体_GB2312" w:eastAsia="楷体_GB2312" w:hint="eastAsia"/>
          <w:sz w:val="28"/>
          <w:szCs w:val="28"/>
        </w:rPr>
        <w:t>程序</w:t>
      </w:r>
      <w:r>
        <w:rPr>
          <w:rFonts w:ascii="楷体_GB2312" w:eastAsia="楷体_GB2312" w:hint="eastAsia"/>
          <w:sz w:val="28"/>
          <w:szCs w:val="28"/>
        </w:rPr>
        <w:t>适用</w:t>
      </w:r>
      <w:r w:rsidRPr="00BA76C1">
        <w:rPr>
          <w:rFonts w:ascii="楷体_GB2312" w:eastAsia="楷体_GB2312" w:hint="eastAsia"/>
          <w:sz w:val="28"/>
          <w:szCs w:val="28"/>
        </w:rPr>
        <w:t>）</w:t>
      </w:r>
    </w:p>
    <w:p w:rsidR="00743353" w:rsidRDefault="00743353" w:rsidP="007A216E">
      <w:pPr>
        <w:pStyle w:val="Default"/>
        <w:jc w:val="right"/>
        <w:rPr>
          <w:rFonts w:ascii="楷体_GB2312" w:eastAsia="楷体_GB2312" w:hint="eastAsia"/>
          <w:sz w:val="28"/>
          <w:szCs w:val="28"/>
        </w:rPr>
      </w:pPr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r w:rsidR="00743353">
        <w:rPr>
          <w:rFonts w:ascii="楷体_GB2312" w:eastAsia="楷体_GB2312" w:hint="eastAsia"/>
          <w:sz w:val="28"/>
          <w:szCs w:val="28"/>
        </w:rPr>
        <w:t>审</w:t>
      </w:r>
      <w:r w:rsidR="00D44A9D">
        <w:rPr>
          <w:rFonts w:ascii="楷体_GB2312" w:eastAsia="楷体_GB2312" w:hint="eastAsia"/>
          <w:sz w:val="28"/>
          <w:szCs w:val="28"/>
        </w:rPr>
        <w:t>刑</w:t>
      </w:r>
      <w:r w:rsidR="00670EAC">
        <w:rPr>
          <w:rFonts w:ascii="楷体_GB2312" w:eastAsia="楷体_GB2312" w:hint="eastAsia"/>
          <w:sz w:val="28"/>
          <w:szCs w:val="28"/>
        </w:rPr>
        <w:t>抗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C8021D" w:rsidRPr="00C8021D" w:rsidRDefault="00C8021D" w:rsidP="00C8021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8021D">
        <w:rPr>
          <w:rFonts w:ascii="仿宋_GB2312" w:eastAsia="仿宋_GB2312" w:hint="eastAsia"/>
          <w:color w:val="000000"/>
          <w:sz w:val="32"/>
          <w:szCs w:val="32"/>
        </w:rPr>
        <w:t>原审被告人……（依次写明姓名、性别、出生年月日、民族、职业、单位及职务、住址、服刑情况。有数名被告人的，</w:t>
      </w:r>
      <w:proofErr w:type="gramStart"/>
      <w:r w:rsidRPr="00C8021D">
        <w:rPr>
          <w:rFonts w:ascii="仿宋_GB2312" w:eastAsia="仿宋_GB2312" w:hint="eastAsia"/>
          <w:color w:val="000000"/>
          <w:sz w:val="32"/>
          <w:szCs w:val="32"/>
        </w:rPr>
        <w:t>依犯罪</w:t>
      </w:r>
      <w:proofErr w:type="gramEnd"/>
      <w:r w:rsidRPr="00C8021D">
        <w:rPr>
          <w:rFonts w:ascii="仿宋_GB2312" w:eastAsia="仿宋_GB2312" w:hint="eastAsia"/>
          <w:color w:val="000000"/>
          <w:sz w:val="32"/>
          <w:szCs w:val="32"/>
        </w:rPr>
        <w:t>事实情节由</w:t>
      </w:r>
      <w:proofErr w:type="gramStart"/>
      <w:r w:rsidRPr="00C8021D">
        <w:rPr>
          <w:rFonts w:ascii="仿宋_GB2312" w:eastAsia="仿宋_GB2312" w:hint="eastAsia"/>
          <w:color w:val="000000"/>
          <w:sz w:val="32"/>
          <w:szCs w:val="32"/>
        </w:rPr>
        <w:t>重至轻的</w:t>
      </w:r>
      <w:proofErr w:type="gramEnd"/>
      <w:r w:rsidRPr="00C8021D">
        <w:rPr>
          <w:rFonts w:ascii="仿宋_GB2312" w:eastAsia="仿宋_GB2312" w:hint="eastAsia"/>
          <w:color w:val="000000"/>
          <w:sz w:val="32"/>
          <w:szCs w:val="32"/>
        </w:rPr>
        <w:t>顺序分别列出）。</w:t>
      </w:r>
    </w:p>
    <w:p w:rsidR="00C8021D" w:rsidRPr="00C8021D" w:rsidRDefault="00C8021D" w:rsidP="00C8021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8021D">
        <w:rPr>
          <w:rFonts w:ascii="仿宋_GB2312" w:eastAsia="仿宋_GB2312" w:hint="eastAsia"/>
          <w:color w:val="000000"/>
          <w:sz w:val="32"/>
          <w:szCs w:val="32"/>
        </w:rPr>
        <w:t>×××人民法院以×××号刑事判决书（裁定书）对被告人×××（姓名）×××（案由）一案判决（裁定）……（写明生效的一审判决、裁定或者一审及二审判决、裁定情况）。经依法审查（如果是被告人及其法定代理人不服地方各级人民法院的生效判决、裁定而请求人民检察院提出抗诉的，或者有关人民检察院提请抗诉的，应当写明这一程序，然后再写“经依法审查”），本案的事实如下：</w:t>
      </w:r>
    </w:p>
    <w:p w:rsidR="00C8021D" w:rsidRPr="00C8021D" w:rsidRDefault="00C8021D" w:rsidP="00C8021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8021D">
        <w:rPr>
          <w:rFonts w:ascii="仿宋_GB2312" w:eastAsia="仿宋_GB2312" w:hint="eastAsia"/>
          <w:color w:val="000000"/>
          <w:sz w:val="32"/>
          <w:szCs w:val="32"/>
        </w:rPr>
        <w:t>……（概括叙述检察机关认定的事实、情节。应当根据具体案件事实、证据情况，围绕刑法规定该</w:t>
      </w:r>
      <w:proofErr w:type="gramStart"/>
      <w:r w:rsidRPr="00C8021D">
        <w:rPr>
          <w:rFonts w:ascii="仿宋_GB2312" w:eastAsia="仿宋_GB2312" w:hint="eastAsia"/>
          <w:color w:val="000000"/>
          <w:sz w:val="32"/>
          <w:szCs w:val="32"/>
        </w:rPr>
        <w:t>罪构成</w:t>
      </w:r>
      <w:proofErr w:type="gramEnd"/>
      <w:r w:rsidRPr="00C8021D">
        <w:rPr>
          <w:rFonts w:ascii="仿宋_GB2312" w:eastAsia="仿宋_GB2312" w:hint="eastAsia"/>
          <w:color w:val="000000"/>
          <w:sz w:val="32"/>
          <w:szCs w:val="32"/>
        </w:rPr>
        <w:t>要件特别是争议问题，简明扼要地叙述案件事实、情节。一般应当具备时间、地点、动机、目的、关键行为情节、数额、危害结果、作案后表现等有</w:t>
      </w:r>
      <w:r w:rsidRPr="00C8021D">
        <w:rPr>
          <w:rFonts w:ascii="仿宋_GB2312" w:eastAsia="仿宋_GB2312" w:hint="eastAsia"/>
          <w:color w:val="000000"/>
          <w:sz w:val="32"/>
          <w:szCs w:val="32"/>
        </w:rPr>
        <w:lastRenderedPageBreak/>
        <w:t>关定罪量刑的事实、情节要素。一案有数罪、各罪有数次作案的，应当依由重</w:t>
      </w:r>
      <w:proofErr w:type="gramStart"/>
      <w:r w:rsidRPr="00C8021D">
        <w:rPr>
          <w:rFonts w:ascii="仿宋_GB2312" w:eastAsia="仿宋_GB2312" w:hint="eastAsia"/>
          <w:color w:val="000000"/>
          <w:sz w:val="32"/>
          <w:szCs w:val="32"/>
        </w:rPr>
        <w:t>至轻或者</w:t>
      </w:r>
      <w:proofErr w:type="gramEnd"/>
      <w:r w:rsidRPr="00C8021D">
        <w:rPr>
          <w:rFonts w:ascii="仿宋_GB2312" w:eastAsia="仿宋_GB2312" w:hint="eastAsia"/>
          <w:color w:val="000000"/>
          <w:sz w:val="32"/>
          <w:szCs w:val="32"/>
        </w:rPr>
        <w:t>时间顺序叙述。）</w:t>
      </w:r>
    </w:p>
    <w:p w:rsidR="00C8021D" w:rsidRPr="00C8021D" w:rsidRDefault="00C8021D" w:rsidP="00C8021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8021D">
        <w:rPr>
          <w:rFonts w:ascii="仿宋_GB2312" w:eastAsia="仿宋_GB2312" w:hint="eastAsia"/>
          <w:color w:val="000000"/>
          <w:sz w:val="32"/>
          <w:szCs w:val="32"/>
        </w:rPr>
        <w:t>本院认为，该判决（裁定）确有错误（包括认定事实有误、适用法律不当、审判程序严重违法），理由如下：</w:t>
      </w:r>
    </w:p>
    <w:p w:rsidR="00C8021D" w:rsidRPr="00C8021D" w:rsidRDefault="00C8021D" w:rsidP="00C8021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8021D">
        <w:rPr>
          <w:rFonts w:ascii="仿宋_GB2312" w:eastAsia="仿宋_GB2312" w:hint="eastAsia"/>
          <w:color w:val="000000"/>
          <w:sz w:val="32"/>
          <w:szCs w:val="32"/>
        </w:rPr>
        <w:t>……（根据情况，理由可以从认定事实错误、适用法律不当和审判程序严重违法等几方面分别论述。）</w:t>
      </w:r>
    </w:p>
    <w:p w:rsidR="00C3331A" w:rsidRPr="00C3331A" w:rsidRDefault="00C8021D" w:rsidP="00C8021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8021D">
        <w:rPr>
          <w:rFonts w:ascii="仿宋_GB2312" w:eastAsia="仿宋_GB2312" w:hint="eastAsia"/>
          <w:color w:val="000000"/>
          <w:sz w:val="32"/>
          <w:szCs w:val="32"/>
        </w:rPr>
        <w:t>综上所述……（概括上述理由），为维护司法公正，准确惩治犯罪，依照《中华人民共和国刑事诉讼法》第二百五十四条第三款的规定，对×××法院×××号刑事判决（裁定）书，提出抗诉，请依法判处。</w:t>
      </w:r>
    </w:p>
    <w:p w:rsidR="00033D86" w:rsidRDefault="00C3331A" w:rsidP="00C3331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3331A">
        <w:rPr>
          <w:rFonts w:ascii="仿宋_GB2312" w:eastAsia="仿宋_GB2312" w:hint="eastAsia"/>
          <w:color w:val="000000"/>
          <w:sz w:val="32"/>
          <w:szCs w:val="32"/>
        </w:rPr>
        <w:t>此致</w:t>
      </w:r>
    </w:p>
    <w:p w:rsidR="007A216E" w:rsidRDefault="00C3331A" w:rsidP="00C3331A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 w:rsidRPr="00C3331A">
        <w:rPr>
          <w:rFonts w:ascii="仿宋_GB2312" w:eastAsia="仿宋_GB2312" w:hint="eastAsia"/>
          <w:color w:val="000000"/>
          <w:sz w:val="32"/>
          <w:szCs w:val="32"/>
        </w:rPr>
        <w:t>×××人民法院</w:t>
      </w:r>
    </w:p>
    <w:p w:rsidR="00C3331A" w:rsidRDefault="00C3331A" w:rsidP="007A216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F2E8B" w:rsidRPr="007F2E8B" w:rsidRDefault="007F2E8B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color w:val="000000"/>
          <w:sz w:val="32"/>
          <w:szCs w:val="32"/>
        </w:rPr>
      </w:pPr>
      <w:r w:rsidRPr="007F2E8B">
        <w:rPr>
          <w:rFonts w:ascii="仿宋_GB2312" w:eastAsia="仿宋_GB2312" w:hint="eastAsia"/>
          <w:color w:val="000000"/>
          <w:sz w:val="32"/>
          <w:szCs w:val="32"/>
        </w:rPr>
        <w:t>××××人民检察院</w:t>
      </w:r>
    </w:p>
    <w:p w:rsidR="007F2E8B" w:rsidRDefault="00470A32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470A32" w:rsidRDefault="00E208FB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（院印）</w:t>
      </w:r>
    </w:p>
    <w:p w:rsidR="007A216E" w:rsidRDefault="007A216E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C8021D" w:rsidRDefault="00C8021D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C3331A" w:rsidRPr="00C3331A" w:rsidRDefault="00C3331A" w:rsidP="00C3331A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  <w:r w:rsidRPr="00C3331A">
        <w:rPr>
          <w:rFonts w:ascii="仿宋_GB2312" w:eastAsia="仿宋_GB2312" w:hAnsi="Times New Roman" w:hint="eastAsia"/>
          <w:sz w:val="32"/>
          <w:szCs w:val="32"/>
        </w:rPr>
        <w:t>附件：1.</w:t>
      </w:r>
      <w:r w:rsidR="00C8021D" w:rsidRPr="00C8021D">
        <w:rPr>
          <w:rFonts w:hint="eastAsia"/>
        </w:rPr>
        <w:t xml:space="preserve"> </w:t>
      </w:r>
      <w:r w:rsidR="00C8021D" w:rsidRPr="00C8021D">
        <w:rPr>
          <w:rFonts w:ascii="仿宋_GB2312" w:eastAsia="仿宋_GB2312" w:hAnsi="Times New Roman" w:hint="eastAsia"/>
          <w:sz w:val="32"/>
          <w:szCs w:val="32"/>
        </w:rPr>
        <w:t>现服刑于×××（或者现住×××）</w:t>
      </w:r>
    </w:p>
    <w:p w:rsidR="00C3331A" w:rsidRDefault="00C3331A" w:rsidP="00C3331A">
      <w:pPr>
        <w:pStyle w:val="Default"/>
        <w:ind w:firstLineChars="300" w:firstLine="960"/>
        <w:rPr>
          <w:rFonts w:ascii="仿宋_GB2312" w:eastAsia="仿宋_GB2312" w:hAnsi="Times New Roman" w:hint="eastAsia"/>
          <w:sz w:val="32"/>
          <w:szCs w:val="32"/>
        </w:rPr>
      </w:pPr>
      <w:r w:rsidRPr="00C3331A">
        <w:rPr>
          <w:rFonts w:ascii="仿宋_GB2312" w:eastAsia="仿宋_GB2312" w:hAnsi="Times New Roman" w:hint="eastAsia"/>
          <w:sz w:val="32"/>
          <w:szCs w:val="32"/>
        </w:rPr>
        <w:t>2.其他有关材料。</w:t>
      </w: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审判监督程序适用的刑事抗诉书由首部、原审被告人基本情况、生效判决或裁定概况、对生效判决或裁定的审查意见（</w:t>
      </w:r>
      <w:proofErr w:type="gramStart"/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含事实</w:t>
      </w:r>
      <w:proofErr w:type="gramEnd"/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认定）、抗诉理由、抗诉决定、尾部、附注组成。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1．首部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写明所在省（自治区、直辖市）的名称，不能只写地市院名；如果是涉外案件，要注明“中华人民共和国”的字样。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2．原审被告人基本情况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被告人出生日期、住址等；被告人的公民身份号码、户籍地；刑满释放或者假释的具体日期等。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3．诉讼过程、生效判决或裁定概况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如果是一审生效判决或裁定，不仅要写明一审判决或裁定的主要内容，还要写明一审判决或裁定的生效时间。如果是二审终审的判决或裁定，应该分别写明一审和二审判决或裁定的主要内容，此外，还应该写明提起审判监督程序抗诉的原因。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4．对生效判决或裁定的审查意见（</w:t>
      </w:r>
      <w:proofErr w:type="gramStart"/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含事实</w:t>
      </w:r>
      <w:proofErr w:type="gramEnd"/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认定）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（1）事实认定与证据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对于原审判决、裁定中认定的事实或新发现的事实、证据，应该作比较详细的介绍。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lastRenderedPageBreak/>
        <w:t>（2）审查意见</w:t>
      </w:r>
      <w:bookmarkStart w:id="1" w:name="_GoBack"/>
      <w:bookmarkEnd w:id="1"/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这一部分的内容是检察机关对原判决（裁定）的审查意见，目的是明确指出原判决（裁定）的错误所在，告知再审法院，检察院抗诉的重点是什么。这部分要观点鲜明，简明扼要。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5．抗诉理由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针对事实确有错误、适用法律不当或审判程序严重违法等不同情况，述写抗诉理由。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1）如果法院认定的事实有误，则要针对原审裁判的错误之处，提出纠正意见，强调抗诉的针对性。对于有多节“犯罪事实”的抗诉案件，只叙述原判决（裁定）认定事实不当的部分，认定没有错误的，可以只肯定一句“对……事实的认定无异议”即可。突出检、法两家的争议重点，体现抗诉的针对性。对于共同犯罪案件，也可以类似地处理，即只对原判决（裁定）</w:t>
      </w:r>
      <w:proofErr w:type="gramStart"/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漏定或</w:t>
      </w:r>
      <w:proofErr w:type="gramEnd"/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错定的部分被告人犯罪事实作重点叙述，对其他被告人的犯罪事实可简写或者不写。 关于“证据部分”，应该在论述事实时有针对性地列举证据，说明证据的内容要点及其与犯罪事实的联系。 刑事抗诉书中不能追诉起诉书中没有指控的犯罪事实。如有自首、立功等情节，应在抗诉书中予以论述。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（2）如果法院适用法律不当，主要针对犯罪行为的本质特征，论述应该如何认定行为性质，从而正确适用法律。要从引用</w:t>
      </w: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lastRenderedPageBreak/>
        <w:t>罪状、量刑情节等方面分别论述。 （3）如果法院审判程序严重违法，抗诉书就应该主要根据刑事诉讼法及有关司法解释，逐个论述原审法院违反法定诉讼程序的事实表现，再写明影响公正判决的现实或可能性，最后阐述法律规定的正确诉讼程序。</w:t>
      </w:r>
    </w:p>
    <w:p w:rsidR="00C8021D" w:rsidRPr="00C8021D" w:rsidRDefault="00C8021D" w:rsidP="00C802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6．结论性意见、法律根据、决定和要求事项 结论性意见应当简洁、明确。在要求事项部分，应写明“特提出抗诉，请依法判处。”</w:t>
      </w:r>
    </w:p>
    <w:p w:rsidR="004B056D" w:rsidRDefault="00C8021D" w:rsidP="00C8021D">
      <w:pPr>
        <w:autoSpaceDE w:val="0"/>
        <w:autoSpaceDN w:val="0"/>
        <w:adjustRightInd w:val="0"/>
        <w:ind w:firstLineChars="200" w:firstLine="640"/>
        <w:jc w:val="left"/>
      </w:pPr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7．尾部 署名方式，署检察院名称</w:t>
      </w:r>
      <w:proofErr w:type="gramStart"/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并盖院印</w:t>
      </w:r>
      <w:proofErr w:type="gramEnd"/>
      <w:r w:rsidRPr="00C8021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5F5" w:rsidRDefault="003025F5" w:rsidP="0040527A">
      <w:r>
        <w:separator/>
      </w:r>
    </w:p>
  </w:endnote>
  <w:endnote w:type="continuationSeparator" w:id="0">
    <w:p w:rsidR="003025F5" w:rsidRDefault="003025F5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5F5" w:rsidRDefault="003025F5" w:rsidP="0040527A">
      <w:r>
        <w:separator/>
      </w:r>
    </w:p>
  </w:footnote>
  <w:footnote w:type="continuationSeparator" w:id="0">
    <w:p w:rsidR="003025F5" w:rsidRDefault="003025F5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A332A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025F5"/>
    <w:rsid w:val="00316BE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14EEC"/>
    <w:rsid w:val="00517549"/>
    <w:rsid w:val="005307C4"/>
    <w:rsid w:val="00535F68"/>
    <w:rsid w:val="005432AF"/>
    <w:rsid w:val="005675FA"/>
    <w:rsid w:val="005B1103"/>
    <w:rsid w:val="005E4EA4"/>
    <w:rsid w:val="00670EAC"/>
    <w:rsid w:val="0068721A"/>
    <w:rsid w:val="006C4B10"/>
    <w:rsid w:val="007305FE"/>
    <w:rsid w:val="007375E0"/>
    <w:rsid w:val="00743353"/>
    <w:rsid w:val="00753F5C"/>
    <w:rsid w:val="007621F8"/>
    <w:rsid w:val="007A216E"/>
    <w:rsid w:val="007B2138"/>
    <w:rsid w:val="007F2E8B"/>
    <w:rsid w:val="0081307A"/>
    <w:rsid w:val="00820B0E"/>
    <w:rsid w:val="008320A2"/>
    <w:rsid w:val="008630E7"/>
    <w:rsid w:val="00866A2D"/>
    <w:rsid w:val="00893D49"/>
    <w:rsid w:val="0092512A"/>
    <w:rsid w:val="0099158A"/>
    <w:rsid w:val="0099216E"/>
    <w:rsid w:val="009A3A37"/>
    <w:rsid w:val="009B69C8"/>
    <w:rsid w:val="00A00A6A"/>
    <w:rsid w:val="00A26706"/>
    <w:rsid w:val="00A4111E"/>
    <w:rsid w:val="00A41FA2"/>
    <w:rsid w:val="00A64ECD"/>
    <w:rsid w:val="00A853B5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3331A"/>
    <w:rsid w:val="00C77B80"/>
    <w:rsid w:val="00C8021D"/>
    <w:rsid w:val="00C83D00"/>
    <w:rsid w:val="00C9090A"/>
    <w:rsid w:val="00D12BAA"/>
    <w:rsid w:val="00D27290"/>
    <w:rsid w:val="00D35410"/>
    <w:rsid w:val="00D44A9D"/>
    <w:rsid w:val="00D46B9F"/>
    <w:rsid w:val="00D548D9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2020-03-16T01:02:00Z</dcterms:created>
  <dcterms:modified xsi:type="dcterms:W3CDTF">2020-03-16T01:05:00Z</dcterms:modified>
</cp:coreProperties>
</file>