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145F82" w:rsidP="00470A32">
      <w:pPr>
        <w:pStyle w:val="Default"/>
        <w:jc w:val="center"/>
        <w:rPr>
          <w:b/>
          <w:sz w:val="44"/>
          <w:szCs w:val="44"/>
        </w:rPr>
      </w:pPr>
      <w:r w:rsidRPr="00145F82">
        <w:rPr>
          <w:rFonts w:hint="eastAsia"/>
          <w:b/>
          <w:sz w:val="44"/>
          <w:szCs w:val="44"/>
        </w:rPr>
        <w:t>抗</w:t>
      </w:r>
      <w:r>
        <w:rPr>
          <w:rFonts w:hint="eastAsia"/>
          <w:b/>
          <w:sz w:val="44"/>
          <w:szCs w:val="44"/>
        </w:rPr>
        <w:t xml:space="preserve">  </w:t>
      </w:r>
      <w:r w:rsidRPr="00145F82">
        <w:rPr>
          <w:rFonts w:hint="eastAsia"/>
          <w:b/>
          <w:sz w:val="44"/>
          <w:szCs w:val="44"/>
        </w:rPr>
        <w:t>诉</w:t>
      </w:r>
      <w:r>
        <w:rPr>
          <w:rFonts w:hint="eastAsia"/>
          <w:b/>
          <w:sz w:val="44"/>
          <w:szCs w:val="44"/>
        </w:rPr>
        <w:t xml:space="preserve">  </w:t>
      </w:r>
      <w:r w:rsidRPr="00145F82">
        <w:rPr>
          <w:rFonts w:hint="eastAsia"/>
          <w:b/>
          <w:sz w:val="44"/>
          <w:szCs w:val="44"/>
        </w:rPr>
        <w:t>书</w:t>
      </w:r>
    </w:p>
    <w:p w:rsidR="00B017F2" w:rsidRDefault="00145F82" w:rsidP="00145F82">
      <w:pPr>
        <w:pStyle w:val="Default"/>
        <w:jc w:val="center"/>
        <w:rPr>
          <w:rFonts w:ascii="楷体_GB2312" w:eastAsia="楷体_GB2312" w:hint="eastAsia"/>
          <w:sz w:val="28"/>
          <w:szCs w:val="28"/>
        </w:rPr>
      </w:pPr>
      <w:bookmarkStart w:id="0" w:name="wh2"/>
      <w:r>
        <w:rPr>
          <w:rFonts w:ascii="楷体_GB2312" w:eastAsia="楷体_GB2312" w:hint="eastAsia"/>
          <w:sz w:val="28"/>
          <w:szCs w:val="28"/>
        </w:rPr>
        <w:t>（</w:t>
      </w:r>
      <w:r w:rsidR="00944D19" w:rsidRPr="00944D19">
        <w:rPr>
          <w:rFonts w:ascii="楷体_GB2312" w:eastAsia="楷体_GB2312" w:hint="eastAsia"/>
          <w:sz w:val="28"/>
          <w:szCs w:val="28"/>
        </w:rPr>
        <w:t>违法所得没收案件审判监督程序适用</w:t>
      </w:r>
      <w:r>
        <w:rPr>
          <w:rFonts w:ascii="楷体_GB2312" w:eastAsia="楷体_GB2312" w:hint="eastAsia"/>
          <w:sz w:val="28"/>
          <w:szCs w:val="28"/>
        </w:rPr>
        <w:t>）</w:t>
      </w:r>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B017F2" w:rsidRPr="0055015B">
        <w:rPr>
          <w:rFonts w:ascii="楷体_GB2312" w:eastAsia="楷体_GB2312" w:hint="eastAsia"/>
          <w:sz w:val="28"/>
          <w:szCs w:val="28"/>
        </w:rPr>
        <w:t>××</w:t>
      </w:r>
      <w:proofErr w:type="gramStart"/>
      <w:r w:rsidR="00B017F2">
        <w:rPr>
          <w:rFonts w:ascii="楷体_GB2312" w:eastAsia="楷体_GB2312" w:cs="楷体_GB2312" w:hint="eastAsia"/>
          <w:sz w:val="28"/>
          <w:szCs w:val="28"/>
        </w:rPr>
        <w:t>没</w:t>
      </w:r>
      <w:r w:rsidR="00944D19">
        <w:rPr>
          <w:rFonts w:ascii="楷体_GB2312" w:eastAsia="楷体_GB2312" w:cs="楷体_GB2312" w:hint="eastAsia"/>
          <w:sz w:val="28"/>
          <w:szCs w:val="28"/>
        </w:rPr>
        <w:t>抗</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F21CEA" w:rsidRPr="00F21CEA" w:rsidRDefault="00F21CEA" w:rsidP="00F21CEA">
      <w:pPr>
        <w:ind w:rightChars="12" w:right="25" w:firstLineChars="200" w:firstLine="640"/>
        <w:rPr>
          <w:rFonts w:ascii="仿宋_GB2312" w:eastAsia="仿宋_GB2312" w:hint="eastAsia"/>
          <w:color w:val="000000"/>
          <w:sz w:val="32"/>
          <w:szCs w:val="32"/>
        </w:rPr>
      </w:pPr>
      <w:r w:rsidRPr="00F21CEA">
        <w:rPr>
          <w:rFonts w:ascii="仿宋_GB2312" w:eastAsia="仿宋_GB2312" w:hint="eastAsia"/>
          <w:color w:val="000000"/>
          <w:sz w:val="32"/>
          <w:szCs w:val="32"/>
        </w:rPr>
        <w:t>犯罪嫌疑人（被告人）……（写明姓名、性别、出生年月日、公民身份号码、民族、文化程度、职业或者工作单位及职务、户籍地、住址、曾受到行政处罚、刑事处罚的情况）</w:t>
      </w:r>
    </w:p>
    <w:p w:rsidR="00F21CEA" w:rsidRPr="00F21CEA" w:rsidRDefault="00F21CEA" w:rsidP="00F21CEA">
      <w:pPr>
        <w:ind w:rightChars="12" w:right="25" w:firstLineChars="200" w:firstLine="640"/>
        <w:rPr>
          <w:rFonts w:ascii="仿宋_GB2312" w:eastAsia="仿宋_GB2312" w:hint="eastAsia"/>
          <w:color w:val="000000"/>
          <w:sz w:val="32"/>
          <w:szCs w:val="32"/>
        </w:rPr>
      </w:pPr>
      <w:r w:rsidRPr="00F21CEA">
        <w:rPr>
          <w:rFonts w:ascii="仿宋_GB2312" w:eastAsia="仿宋_GB2312" w:hint="eastAsia"/>
          <w:color w:val="000000"/>
          <w:sz w:val="32"/>
          <w:szCs w:val="32"/>
        </w:rPr>
        <w:t>×××人民法院以×××号刑事裁定书对犯罪嫌疑人（被告人）×××（姓名）没收违法所得一案判决（裁定）……（写明生效的一审裁定或者一审及二审裁定情况或检察院提请抗诉情况）。经依法审查，本案的事实如下：</w:t>
      </w:r>
    </w:p>
    <w:p w:rsidR="00F21CEA" w:rsidRPr="00F21CEA" w:rsidRDefault="00F21CEA" w:rsidP="00F21CEA">
      <w:pPr>
        <w:ind w:rightChars="12" w:right="25" w:firstLineChars="200" w:firstLine="640"/>
        <w:rPr>
          <w:rFonts w:ascii="仿宋_GB2312" w:eastAsia="仿宋_GB2312" w:hint="eastAsia"/>
          <w:color w:val="000000"/>
          <w:sz w:val="32"/>
          <w:szCs w:val="32"/>
        </w:rPr>
      </w:pPr>
      <w:r w:rsidRPr="00F21CEA">
        <w:rPr>
          <w:rFonts w:ascii="仿宋_GB2312" w:eastAsia="仿宋_GB2312" w:hint="eastAsia"/>
          <w:color w:val="000000"/>
          <w:sz w:val="32"/>
          <w:szCs w:val="32"/>
        </w:rPr>
        <w:t>……（概括叙述检察机关审查认定的犯罪事实，以及依照刑法规定应当追缴的违法所得及其他涉案财产的来源、种类、数量、所在地等情况。）</w:t>
      </w:r>
    </w:p>
    <w:p w:rsidR="00F21CEA" w:rsidRPr="00F21CEA" w:rsidRDefault="00F21CEA" w:rsidP="00F21CEA">
      <w:pPr>
        <w:ind w:rightChars="12" w:right="25" w:firstLineChars="200" w:firstLine="640"/>
        <w:rPr>
          <w:rFonts w:ascii="仿宋_GB2312" w:eastAsia="仿宋_GB2312" w:hint="eastAsia"/>
          <w:color w:val="000000"/>
          <w:sz w:val="32"/>
          <w:szCs w:val="32"/>
        </w:rPr>
      </w:pPr>
      <w:r w:rsidRPr="00F21CEA">
        <w:rPr>
          <w:rFonts w:ascii="仿宋_GB2312" w:eastAsia="仿宋_GB2312" w:hint="eastAsia"/>
          <w:color w:val="000000"/>
          <w:sz w:val="32"/>
          <w:szCs w:val="32"/>
        </w:rPr>
        <w:t>本院认为，该裁定确有错误（包括认定事实有误、适用法律不当、审判程序严重违法），理由如下：</w:t>
      </w:r>
    </w:p>
    <w:p w:rsidR="00F21CEA" w:rsidRPr="00F21CEA" w:rsidRDefault="00F21CEA" w:rsidP="00F21CEA">
      <w:pPr>
        <w:ind w:rightChars="12" w:right="25" w:firstLineChars="200" w:firstLine="640"/>
        <w:rPr>
          <w:rFonts w:ascii="仿宋_GB2312" w:eastAsia="仿宋_GB2312"/>
          <w:color w:val="000000"/>
          <w:sz w:val="32"/>
          <w:szCs w:val="32"/>
        </w:rPr>
      </w:pPr>
      <w:r w:rsidRPr="00F21CEA">
        <w:rPr>
          <w:rFonts w:ascii="仿宋_GB2312" w:eastAsia="仿宋_GB2312" w:hint="eastAsia"/>
          <w:color w:val="000000"/>
          <w:sz w:val="32"/>
          <w:szCs w:val="32"/>
        </w:rPr>
        <w:t>……（根据情况，理由可以从认定事实错误、适用法律不当和审判程序严重违法等几方面分别论述。）</w:t>
      </w:r>
    </w:p>
    <w:p w:rsidR="00145F82" w:rsidRPr="00145F82" w:rsidRDefault="00F21CEA" w:rsidP="00F21CEA">
      <w:pPr>
        <w:ind w:rightChars="12" w:right="25" w:firstLineChars="200" w:firstLine="640"/>
        <w:rPr>
          <w:rFonts w:ascii="仿宋_GB2312" w:eastAsia="仿宋_GB2312" w:hint="eastAsia"/>
          <w:color w:val="000000"/>
          <w:sz w:val="32"/>
          <w:szCs w:val="32"/>
        </w:rPr>
      </w:pPr>
      <w:r w:rsidRPr="00F21CEA">
        <w:rPr>
          <w:rFonts w:ascii="仿宋_GB2312" w:eastAsia="仿宋_GB2312" w:hint="eastAsia"/>
          <w:color w:val="000000"/>
          <w:sz w:val="32"/>
          <w:szCs w:val="32"/>
        </w:rPr>
        <w:t>综上所述……（概括上述理由），为维护司法公正，准确惩</w:t>
      </w:r>
      <w:r w:rsidRPr="00F21CEA">
        <w:rPr>
          <w:rFonts w:ascii="仿宋_GB2312" w:eastAsia="仿宋_GB2312" w:hint="eastAsia"/>
          <w:color w:val="000000"/>
          <w:sz w:val="32"/>
          <w:szCs w:val="32"/>
        </w:rPr>
        <w:lastRenderedPageBreak/>
        <w:t>治犯罪，依照《中华人民共和国刑事诉讼法》第三百条第二款的规定，对×××法院×××号刑事裁定书，提出抗诉，请依法判处。</w:t>
      </w:r>
    </w:p>
    <w:p w:rsidR="00145F82" w:rsidRPr="00145F82" w:rsidRDefault="00145F82" w:rsidP="00145F82">
      <w:pPr>
        <w:ind w:rightChars="12" w:right="25" w:firstLineChars="200" w:firstLine="640"/>
        <w:rPr>
          <w:rFonts w:ascii="仿宋_GB2312" w:eastAsia="仿宋_GB2312" w:hint="eastAsia"/>
          <w:color w:val="000000"/>
          <w:sz w:val="32"/>
          <w:szCs w:val="32"/>
        </w:rPr>
      </w:pPr>
      <w:r w:rsidRPr="00145F82">
        <w:rPr>
          <w:rFonts w:ascii="仿宋_GB2312" w:eastAsia="仿宋_GB2312" w:hint="eastAsia"/>
          <w:color w:val="000000"/>
          <w:sz w:val="32"/>
          <w:szCs w:val="32"/>
        </w:rPr>
        <w:t>此致</w:t>
      </w:r>
    </w:p>
    <w:p w:rsidR="008E04D2" w:rsidRDefault="00F21CEA" w:rsidP="00145F82">
      <w:pPr>
        <w:ind w:rightChars="12" w:right="25"/>
        <w:rPr>
          <w:rFonts w:ascii="仿宋_GB2312" w:eastAsia="仿宋_GB2312" w:hint="eastAsia"/>
          <w:color w:val="000000"/>
          <w:sz w:val="32"/>
          <w:szCs w:val="32"/>
        </w:rPr>
      </w:pPr>
      <w:r w:rsidRPr="00F21CEA">
        <w:rPr>
          <w:rFonts w:ascii="仿宋_GB2312" w:eastAsia="仿宋_GB2312" w:hint="eastAsia"/>
          <w:color w:val="000000"/>
          <w:sz w:val="32"/>
          <w:szCs w:val="32"/>
        </w:rPr>
        <w:t>××××</w:t>
      </w:r>
      <w:r w:rsidR="00145F82" w:rsidRPr="00145F82">
        <w:rPr>
          <w:rFonts w:ascii="仿宋_GB2312" w:eastAsia="仿宋_GB2312" w:hint="eastAsia"/>
          <w:color w:val="000000"/>
          <w:sz w:val="32"/>
          <w:szCs w:val="32"/>
        </w:rPr>
        <w:t>人民法院</w:t>
      </w:r>
    </w:p>
    <w:p w:rsidR="00F21CEA" w:rsidRDefault="00F21CEA" w:rsidP="00145F82">
      <w:pPr>
        <w:ind w:rightChars="12" w:right="25"/>
        <w:rPr>
          <w:rFonts w:ascii="仿宋_GB2312" w:eastAsia="仿宋_GB2312" w:hint="eastAsia"/>
          <w:color w:val="000000"/>
          <w:sz w:val="32"/>
          <w:szCs w:val="32"/>
        </w:rPr>
      </w:pPr>
    </w:p>
    <w:p w:rsidR="00F21CEA" w:rsidRDefault="00F21CEA" w:rsidP="00145F82">
      <w:pPr>
        <w:ind w:rightChars="12" w:right="25"/>
        <w:rPr>
          <w:rFonts w:ascii="仿宋_GB2312" w:eastAsia="仿宋_GB2312" w:hint="eastAsia"/>
          <w:color w:val="000000"/>
          <w:sz w:val="32"/>
          <w:szCs w:val="32"/>
        </w:rPr>
      </w:pPr>
    </w:p>
    <w:p w:rsidR="00F21CEA" w:rsidRPr="008E04D2" w:rsidRDefault="00F21CEA" w:rsidP="00145F82">
      <w:pPr>
        <w:ind w:rightChars="12" w:right="25"/>
        <w:rPr>
          <w:rFonts w:ascii="仿宋_GB2312" w:eastAsia="仿宋_GB2312" w:hint="eastAsia"/>
          <w:color w:val="000000"/>
          <w:sz w:val="32"/>
          <w:szCs w:val="32"/>
        </w:rPr>
      </w:pPr>
    </w:p>
    <w:p w:rsidR="007D725C" w:rsidRDefault="008E04D2" w:rsidP="00EF6B04">
      <w:pPr>
        <w:ind w:leftChars="1900" w:left="3990" w:rightChars="12" w:right="25" w:firstLineChars="200" w:firstLine="640"/>
        <w:jc w:val="center"/>
        <w:rPr>
          <w:rFonts w:ascii="仿宋_GB2312" w:eastAsia="仿宋_GB2312" w:hint="eastAsia"/>
          <w:color w:val="000000"/>
          <w:sz w:val="32"/>
          <w:szCs w:val="32"/>
        </w:rPr>
      </w:pPr>
      <w:r w:rsidRPr="008E04D2">
        <w:rPr>
          <w:rFonts w:ascii="仿宋_GB2312" w:eastAsia="仿宋_GB2312" w:hint="eastAsia"/>
          <w:color w:val="000000"/>
          <w:sz w:val="32"/>
          <w:szCs w:val="32"/>
        </w:rPr>
        <w:t>××××人民检察院</w:t>
      </w:r>
    </w:p>
    <w:p w:rsidR="00470A32" w:rsidRDefault="00470A32" w:rsidP="00EF6B04">
      <w:pPr>
        <w:ind w:leftChars="1900" w:left="399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7D725C" w:rsidRDefault="00B017F2" w:rsidP="007D725C">
      <w:pPr>
        <w:ind w:leftChars="1900" w:left="3990" w:rightChars="12" w:right="25" w:firstLineChars="200" w:firstLine="640"/>
        <w:jc w:val="center"/>
        <w:rPr>
          <w:rFonts w:eastAsia="仿宋_GB2312" w:hint="eastAsia"/>
          <w:sz w:val="32"/>
          <w:szCs w:val="32"/>
        </w:rPr>
      </w:pPr>
      <w:r>
        <w:rPr>
          <w:rFonts w:eastAsia="仿宋_GB2312" w:hint="eastAsia"/>
          <w:sz w:val="32"/>
          <w:szCs w:val="32"/>
        </w:rPr>
        <w:t>（</w:t>
      </w:r>
      <w:r w:rsidR="00F057DE">
        <w:rPr>
          <w:rFonts w:eastAsia="仿宋_GB2312" w:hint="eastAsia"/>
          <w:sz w:val="32"/>
          <w:szCs w:val="32"/>
        </w:rPr>
        <w:t>院</w:t>
      </w:r>
      <w:r>
        <w:rPr>
          <w:rFonts w:eastAsia="仿宋_GB2312" w:hint="eastAsia"/>
          <w:sz w:val="32"/>
          <w:szCs w:val="32"/>
        </w:rPr>
        <w:t>印）</w:t>
      </w:r>
    </w:p>
    <w:p w:rsidR="00F21CEA" w:rsidRDefault="00F21CEA" w:rsidP="007D725C">
      <w:pPr>
        <w:ind w:leftChars="1900" w:left="3990" w:rightChars="12" w:right="25" w:firstLineChars="200" w:firstLine="640"/>
        <w:jc w:val="center"/>
        <w:rPr>
          <w:rFonts w:eastAsia="仿宋_GB2312" w:hint="eastAsia"/>
          <w:sz w:val="32"/>
          <w:szCs w:val="32"/>
        </w:rPr>
      </w:pPr>
    </w:p>
    <w:p w:rsidR="00F21CEA" w:rsidRDefault="00F21CEA" w:rsidP="007D725C">
      <w:pPr>
        <w:ind w:leftChars="1900" w:left="3990" w:rightChars="12" w:right="25" w:firstLineChars="200" w:firstLine="640"/>
        <w:jc w:val="center"/>
        <w:rPr>
          <w:rFonts w:eastAsia="仿宋_GB2312" w:hint="eastAsia"/>
          <w:sz w:val="32"/>
          <w:szCs w:val="32"/>
        </w:rPr>
      </w:pPr>
    </w:p>
    <w:p w:rsidR="00F21CEA" w:rsidRDefault="00F21CEA" w:rsidP="00145F82">
      <w:pPr>
        <w:ind w:rightChars="12" w:right="25" w:firstLineChars="200" w:firstLine="640"/>
        <w:rPr>
          <w:rFonts w:eastAsia="仿宋_GB2312" w:hint="eastAsia"/>
          <w:sz w:val="32"/>
          <w:szCs w:val="32"/>
        </w:rPr>
      </w:pPr>
    </w:p>
    <w:p w:rsidR="007D725C" w:rsidRDefault="00145F82" w:rsidP="00145F82">
      <w:pPr>
        <w:ind w:rightChars="12" w:right="25" w:firstLineChars="200" w:firstLine="640"/>
        <w:rPr>
          <w:rFonts w:eastAsia="仿宋_GB2312" w:hint="eastAsia"/>
          <w:sz w:val="32"/>
          <w:szCs w:val="32"/>
        </w:rPr>
      </w:pPr>
      <w:r w:rsidRPr="00145F82">
        <w:rPr>
          <w:rFonts w:eastAsia="仿宋_GB2312" w:hint="eastAsia"/>
          <w:sz w:val="32"/>
          <w:szCs w:val="32"/>
        </w:rPr>
        <w:t>附件：新的证人名单或者证据目录。</w:t>
      </w:r>
    </w:p>
    <w:p w:rsidR="00F21CEA" w:rsidRDefault="00F21CEA" w:rsidP="00D606DA">
      <w:pPr>
        <w:pStyle w:val="Default"/>
        <w:jc w:val="center"/>
        <w:rPr>
          <w:rFonts w:hint="eastAsia"/>
          <w:b/>
          <w:sz w:val="44"/>
          <w:szCs w:val="44"/>
        </w:rPr>
      </w:pPr>
    </w:p>
    <w:p w:rsidR="00F21CEA" w:rsidRDefault="00F21CEA" w:rsidP="00D606DA">
      <w:pPr>
        <w:pStyle w:val="Default"/>
        <w:jc w:val="center"/>
        <w:rPr>
          <w:rFonts w:hint="eastAsia"/>
          <w:b/>
          <w:sz w:val="44"/>
          <w:szCs w:val="44"/>
        </w:rPr>
      </w:pPr>
    </w:p>
    <w:p w:rsidR="00F21CEA" w:rsidRDefault="00F21CEA" w:rsidP="00D606DA">
      <w:pPr>
        <w:pStyle w:val="Default"/>
        <w:jc w:val="center"/>
        <w:rPr>
          <w:rFonts w:hint="eastAsia"/>
          <w:b/>
          <w:sz w:val="44"/>
          <w:szCs w:val="44"/>
        </w:rPr>
      </w:pPr>
    </w:p>
    <w:p w:rsidR="00F21CEA" w:rsidRDefault="00F21CEA" w:rsidP="00D606DA">
      <w:pPr>
        <w:pStyle w:val="Default"/>
        <w:jc w:val="center"/>
        <w:rPr>
          <w:rFonts w:hint="eastAsia"/>
          <w:b/>
          <w:sz w:val="44"/>
          <w:szCs w:val="44"/>
        </w:rPr>
      </w:pPr>
    </w:p>
    <w:p w:rsidR="00F21CEA" w:rsidRDefault="00F21CEA" w:rsidP="00D606DA">
      <w:pPr>
        <w:pStyle w:val="Default"/>
        <w:jc w:val="center"/>
        <w:rPr>
          <w:rFonts w:hint="eastAsia"/>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F21CEA" w:rsidRPr="00F21CEA" w:rsidRDefault="00F21CEA" w:rsidP="00F21CE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21CEA">
        <w:rPr>
          <w:rFonts w:ascii="仿宋_GB2312" w:eastAsia="仿宋_GB2312" w:hAnsiTheme="minorHAnsi" w:cs="仿宋_GB2312" w:hint="eastAsia"/>
          <w:color w:val="000000"/>
          <w:kern w:val="0"/>
          <w:sz w:val="32"/>
          <w:szCs w:val="32"/>
        </w:rPr>
        <w:t>一、本文书依据《中华人民共和国刑事诉讼法》第三百条第二款的规定制作。为人民检察院认为人民法院在违法所得没收程序中</w:t>
      </w:r>
      <w:proofErr w:type="gramStart"/>
      <w:r w:rsidRPr="00F21CEA">
        <w:rPr>
          <w:rFonts w:ascii="仿宋_GB2312" w:eastAsia="仿宋_GB2312" w:hAnsiTheme="minorHAnsi" w:cs="仿宋_GB2312" w:hint="eastAsia"/>
          <w:color w:val="000000"/>
          <w:kern w:val="0"/>
          <w:sz w:val="32"/>
          <w:szCs w:val="32"/>
        </w:rPr>
        <w:t>作出</w:t>
      </w:r>
      <w:proofErr w:type="gramEnd"/>
      <w:r w:rsidRPr="00F21CEA">
        <w:rPr>
          <w:rFonts w:ascii="仿宋_GB2312" w:eastAsia="仿宋_GB2312" w:hAnsiTheme="minorHAnsi" w:cs="仿宋_GB2312" w:hint="eastAsia"/>
          <w:color w:val="000000"/>
          <w:kern w:val="0"/>
          <w:sz w:val="32"/>
          <w:szCs w:val="32"/>
        </w:rPr>
        <w:t>的生效裁定确有错误，依法提出抗诉时使用。</w:t>
      </w:r>
    </w:p>
    <w:p w:rsidR="004B056D" w:rsidRDefault="00F21CEA" w:rsidP="00F21CE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F21CEA">
        <w:rPr>
          <w:rFonts w:ascii="仿宋_GB2312" w:eastAsia="仿宋_GB2312" w:hAnsiTheme="minorHAnsi" w:cs="仿宋_GB2312" w:hint="eastAsia"/>
          <w:color w:val="000000"/>
          <w:kern w:val="0"/>
          <w:sz w:val="32"/>
          <w:szCs w:val="32"/>
        </w:rPr>
        <w:t>二、本文书由首部、犯罪嫌疑人（被告人）基本情况、生效裁定概况、对生效判决或裁定的审查意见、抗诉理由、抗诉决定、尾部、附注组成。</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FE" w:rsidRDefault="000616FE" w:rsidP="0040527A">
      <w:r>
        <w:separator/>
      </w:r>
    </w:p>
  </w:endnote>
  <w:endnote w:type="continuationSeparator" w:id="0">
    <w:p w:rsidR="000616FE" w:rsidRDefault="000616FE"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FE" w:rsidRDefault="000616FE" w:rsidP="0040527A">
      <w:r>
        <w:separator/>
      </w:r>
    </w:p>
  </w:footnote>
  <w:footnote w:type="continuationSeparator" w:id="0">
    <w:p w:rsidR="000616FE" w:rsidRDefault="000616FE"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616FE"/>
    <w:rsid w:val="000718E5"/>
    <w:rsid w:val="0009401E"/>
    <w:rsid w:val="00097793"/>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D78"/>
    <w:rsid w:val="0028114B"/>
    <w:rsid w:val="002A08DC"/>
    <w:rsid w:val="002A4895"/>
    <w:rsid w:val="00316BE2"/>
    <w:rsid w:val="00343F0A"/>
    <w:rsid w:val="0034425E"/>
    <w:rsid w:val="003C1002"/>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D725C"/>
    <w:rsid w:val="007F2E8B"/>
    <w:rsid w:val="007F6C87"/>
    <w:rsid w:val="0081307A"/>
    <w:rsid w:val="00820B0E"/>
    <w:rsid w:val="008320A2"/>
    <w:rsid w:val="008630E7"/>
    <w:rsid w:val="00866A2D"/>
    <w:rsid w:val="00893D49"/>
    <w:rsid w:val="008D4069"/>
    <w:rsid w:val="008E04D2"/>
    <w:rsid w:val="008E146F"/>
    <w:rsid w:val="00905314"/>
    <w:rsid w:val="0092512A"/>
    <w:rsid w:val="00944D19"/>
    <w:rsid w:val="00964CCF"/>
    <w:rsid w:val="0099158A"/>
    <w:rsid w:val="0099216E"/>
    <w:rsid w:val="009A3A37"/>
    <w:rsid w:val="009B69C8"/>
    <w:rsid w:val="00A00A6A"/>
    <w:rsid w:val="00A25924"/>
    <w:rsid w:val="00A26706"/>
    <w:rsid w:val="00A34A95"/>
    <w:rsid w:val="00A4111E"/>
    <w:rsid w:val="00A41FA2"/>
    <w:rsid w:val="00A64ECD"/>
    <w:rsid w:val="00A75DA4"/>
    <w:rsid w:val="00A853B5"/>
    <w:rsid w:val="00A97233"/>
    <w:rsid w:val="00AD0003"/>
    <w:rsid w:val="00AD2407"/>
    <w:rsid w:val="00AE0AD7"/>
    <w:rsid w:val="00B017F2"/>
    <w:rsid w:val="00B040F6"/>
    <w:rsid w:val="00B20CC9"/>
    <w:rsid w:val="00B44DA0"/>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6B9F"/>
    <w:rsid w:val="00D548D9"/>
    <w:rsid w:val="00D606DA"/>
    <w:rsid w:val="00D91631"/>
    <w:rsid w:val="00D9791D"/>
    <w:rsid w:val="00DC526D"/>
    <w:rsid w:val="00DE2BC5"/>
    <w:rsid w:val="00E17137"/>
    <w:rsid w:val="00E208FB"/>
    <w:rsid w:val="00E22665"/>
    <w:rsid w:val="00E33864"/>
    <w:rsid w:val="00E50A93"/>
    <w:rsid w:val="00E61F2F"/>
    <w:rsid w:val="00E85A19"/>
    <w:rsid w:val="00E902C5"/>
    <w:rsid w:val="00EC0B3B"/>
    <w:rsid w:val="00EF6B04"/>
    <w:rsid w:val="00F0238D"/>
    <w:rsid w:val="00F057DE"/>
    <w:rsid w:val="00F21CEA"/>
    <w:rsid w:val="00F4481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2020-03-16T03:23:00Z</dcterms:created>
  <dcterms:modified xsi:type="dcterms:W3CDTF">2020-03-16T03:25:00Z</dcterms:modified>
</cp:coreProperties>
</file>