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D45FF0" w:rsidP="00470A32">
      <w:pPr>
        <w:pStyle w:val="Default"/>
        <w:jc w:val="center"/>
        <w:rPr>
          <w:b/>
          <w:sz w:val="44"/>
          <w:szCs w:val="44"/>
        </w:rPr>
      </w:pPr>
      <w:r w:rsidRPr="00D45FF0">
        <w:rPr>
          <w:rFonts w:hint="eastAsia"/>
          <w:b/>
          <w:sz w:val="44"/>
          <w:szCs w:val="44"/>
        </w:rPr>
        <w:t>不提出强制医疗申请决定书</w:t>
      </w:r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bookmarkStart w:id="0" w:name="wh2"/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F5709C">
        <w:rPr>
          <w:rFonts w:ascii="楷体_GB2312" w:eastAsia="楷体_GB2312" w:cs="楷体_GB2312" w:hint="eastAsia"/>
          <w:sz w:val="28"/>
          <w:szCs w:val="28"/>
        </w:rPr>
        <w:t>医</w:t>
      </w:r>
      <w:r w:rsidR="00D45FF0">
        <w:rPr>
          <w:rFonts w:ascii="楷体_GB2312" w:eastAsia="楷体_GB2312" w:cs="楷体_GB2312" w:hint="eastAsia"/>
          <w:sz w:val="28"/>
          <w:szCs w:val="28"/>
        </w:rPr>
        <w:t>不</w:t>
      </w:r>
      <w:proofErr w:type="gramEnd"/>
      <w:r w:rsidR="00430346">
        <w:rPr>
          <w:rFonts w:ascii="楷体_GB2312" w:eastAsia="楷体_GB2312" w:cs="楷体_GB2312" w:hint="eastAsia"/>
          <w:sz w:val="28"/>
          <w:szCs w:val="28"/>
        </w:rPr>
        <w:t>申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D45FF0" w:rsidRPr="00D45FF0" w:rsidRDefault="00D45FF0" w:rsidP="00D45FF0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（涉案精神病人）……（写明姓名、性别、出生年月日、户籍地、公民身份号码、民族、文化程度、职业或者工作单位及职务、住址、曾受到行政处罚、刑事处罚的情况、采取临时保护性约束措施的情况等）</w:t>
      </w:r>
    </w:p>
    <w:p w:rsidR="00D45FF0" w:rsidRPr="00D45FF0" w:rsidRDefault="00D45FF0" w:rsidP="00D45FF0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法定代理人……（写明姓名、性别、出生日期、单位）</w:t>
      </w:r>
    </w:p>
    <w:p w:rsidR="00D45FF0" w:rsidRPr="00D45FF0" w:rsidRDefault="00D45FF0" w:rsidP="00D45FF0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因×××（涉案精神病人）涉嫌实施××行为，×××（公安机关）于××××年×月×日向本院移送强制医疗意见书。</w:t>
      </w:r>
    </w:p>
    <w:p w:rsidR="00D45FF0" w:rsidRPr="00D45FF0" w:rsidRDefault="00D45FF0" w:rsidP="00D45FF0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公安机关认定的事实：……</w:t>
      </w:r>
    </w:p>
    <w:p w:rsidR="00D45FF0" w:rsidRPr="00D45FF0" w:rsidRDefault="00D45FF0" w:rsidP="00D45FF0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经本院依法审查查明：……（叙写检察机关认定的事实及相应的证据，重点反映不符合法律规定的强制医疗条件的情况。）</w:t>
      </w:r>
    </w:p>
    <w:p w:rsidR="00F21CEA" w:rsidRDefault="00D45FF0" w:rsidP="00D45FF0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本院认为，×××（公安机关）向本院移送的强制医疗案件，不符合《中华人民共和国刑事诉讼法》第三百零二条规定的条件，依法决定不提出强制医疗申请。</w:t>
      </w:r>
    </w:p>
    <w:p w:rsidR="00D45FF0" w:rsidRDefault="00D45FF0" w:rsidP="00430346">
      <w:pPr>
        <w:ind w:leftChars="1900" w:left="3990" w:rightChars="12" w:right="25" w:firstLineChars="200" w:firstLine="640"/>
        <w:jc w:val="center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××××</w:t>
      </w:r>
      <w:r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人民检察院</w:t>
      </w: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（院印）</w:t>
      </w: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bookmarkStart w:id="1" w:name="_GoBack"/>
      <w:bookmarkEnd w:id="1"/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D45FF0" w:rsidRPr="00D45FF0" w:rsidRDefault="00D45FF0" w:rsidP="00D45FF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一、本文书依据《中华人民共和国刑事诉讼法》第三百零二条、第三百零三条第二款的规定制作。为人民检察院对</w:t>
      </w:r>
      <w:proofErr w:type="gramStart"/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关移送的强制医疗意见书审查后，依法决定不提出强制医疗申请时使用。</w:t>
      </w:r>
    </w:p>
    <w:p w:rsidR="004B056D" w:rsidRDefault="00D45FF0" w:rsidP="00D45FF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D45FF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二、本文书应当有正本、副本之分，其中正本一份归入正卷，副本送被申请人或者其法定代理人及其诉讼代理人、被害人或者其近亲属及其诉讼代理人、公安机关。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F9" w:rsidRDefault="00214EF9" w:rsidP="0040527A">
      <w:r>
        <w:separator/>
      </w:r>
    </w:p>
  </w:endnote>
  <w:endnote w:type="continuationSeparator" w:id="0">
    <w:p w:rsidR="00214EF9" w:rsidRDefault="00214EF9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F9" w:rsidRDefault="00214EF9" w:rsidP="0040527A">
      <w:r>
        <w:separator/>
      </w:r>
    </w:p>
  </w:footnote>
  <w:footnote w:type="continuationSeparator" w:id="0">
    <w:p w:rsidR="00214EF9" w:rsidRDefault="00214EF9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4EF9"/>
    <w:rsid w:val="002164C6"/>
    <w:rsid w:val="00223DC2"/>
    <w:rsid w:val="002505BB"/>
    <w:rsid w:val="00256BBD"/>
    <w:rsid w:val="002620B0"/>
    <w:rsid w:val="00262D78"/>
    <w:rsid w:val="00276E5E"/>
    <w:rsid w:val="0028114B"/>
    <w:rsid w:val="002A08DC"/>
    <w:rsid w:val="002A4895"/>
    <w:rsid w:val="00316BE2"/>
    <w:rsid w:val="00343F0A"/>
    <w:rsid w:val="0034425E"/>
    <w:rsid w:val="003C1002"/>
    <w:rsid w:val="003C2A0D"/>
    <w:rsid w:val="003D5786"/>
    <w:rsid w:val="003E69B0"/>
    <w:rsid w:val="003F7DA8"/>
    <w:rsid w:val="00402E88"/>
    <w:rsid w:val="0040527A"/>
    <w:rsid w:val="00410367"/>
    <w:rsid w:val="0041473A"/>
    <w:rsid w:val="00430346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477F4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92232"/>
    <w:rsid w:val="00893D49"/>
    <w:rsid w:val="008D4069"/>
    <w:rsid w:val="008E04D2"/>
    <w:rsid w:val="008E146F"/>
    <w:rsid w:val="00905314"/>
    <w:rsid w:val="00922198"/>
    <w:rsid w:val="0092512A"/>
    <w:rsid w:val="00944D19"/>
    <w:rsid w:val="00964CCF"/>
    <w:rsid w:val="0099158A"/>
    <w:rsid w:val="0099216E"/>
    <w:rsid w:val="009A3A37"/>
    <w:rsid w:val="009B69C8"/>
    <w:rsid w:val="00A00A6A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5FF0"/>
    <w:rsid w:val="00D464B0"/>
    <w:rsid w:val="00D46B9F"/>
    <w:rsid w:val="00D548D9"/>
    <w:rsid w:val="00D606DA"/>
    <w:rsid w:val="00D91631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236A0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2020-03-16T05:16:00Z</dcterms:created>
  <dcterms:modified xsi:type="dcterms:W3CDTF">2020-03-16T05:18:00Z</dcterms:modified>
</cp:coreProperties>
</file>