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0A32" w:rsidRDefault="00A853B5" w:rsidP="00470A32">
      <w:pPr>
        <w:spacing w:line="276" w:lineRule="auto"/>
        <w:jc w:val="center"/>
        <w:rPr>
          <w:rFonts w:ascii="宋体" w:hAnsi="宋体"/>
          <w:sz w:val="36"/>
          <w:szCs w:val="36"/>
        </w:rPr>
      </w:pPr>
      <w:r w:rsidRPr="00A853B5">
        <w:rPr>
          <w:rFonts w:ascii="宋体" w:hAnsi="宋体" w:hint="eastAsia"/>
          <w:sz w:val="36"/>
          <w:szCs w:val="36"/>
        </w:rPr>
        <w:t>××××</w:t>
      </w:r>
      <w:r w:rsidR="00470A32">
        <w:rPr>
          <w:rFonts w:ascii="宋体" w:hAnsi="宋体"/>
          <w:sz w:val="36"/>
          <w:szCs w:val="36"/>
        </w:rPr>
        <w:t>人民检察院</w:t>
      </w:r>
    </w:p>
    <w:p w:rsidR="00470A32" w:rsidRDefault="00514A71" w:rsidP="00470A32">
      <w:pPr>
        <w:pStyle w:val="Default"/>
        <w:jc w:val="center"/>
        <w:rPr>
          <w:b/>
          <w:sz w:val="44"/>
          <w:szCs w:val="44"/>
        </w:rPr>
      </w:pPr>
      <w:r w:rsidRPr="00514A71">
        <w:rPr>
          <w:rFonts w:hint="eastAsia"/>
          <w:b/>
          <w:sz w:val="44"/>
          <w:szCs w:val="44"/>
        </w:rPr>
        <w:t>审查提请抗诉通知书</w:t>
      </w:r>
    </w:p>
    <w:p w:rsidR="005B4507" w:rsidRDefault="005B4507" w:rsidP="005B4507">
      <w:pPr>
        <w:pStyle w:val="Default"/>
        <w:wordWrap w:val="0"/>
        <w:jc w:val="right"/>
        <w:rPr>
          <w:rFonts w:ascii="楷体_GB2312" w:eastAsia="楷体_GB2312" w:hint="eastAsia"/>
          <w:sz w:val="28"/>
          <w:szCs w:val="28"/>
        </w:rPr>
      </w:pPr>
      <w:bookmarkStart w:id="0" w:name="wh2"/>
    </w:p>
    <w:p w:rsidR="00E208FB" w:rsidRDefault="007A216E" w:rsidP="005B4507">
      <w:pPr>
        <w:pStyle w:val="Default"/>
        <w:jc w:val="right"/>
        <w:rPr>
          <w:rFonts w:ascii="楷体_GB2312" w:eastAsia="楷体_GB2312" w:hAnsi="楷体_GB2312" w:cs="楷体_GB2312"/>
          <w:sz w:val="28"/>
          <w:szCs w:val="28"/>
        </w:rPr>
      </w:pPr>
      <w:r w:rsidRPr="0055015B">
        <w:rPr>
          <w:rFonts w:ascii="楷体_GB2312" w:eastAsia="楷体_GB2312" w:hint="eastAsia"/>
          <w:sz w:val="28"/>
          <w:szCs w:val="28"/>
        </w:rPr>
        <w:t>××</w:t>
      </w:r>
      <w:proofErr w:type="gramStart"/>
      <w:r w:rsidRPr="0055015B">
        <w:rPr>
          <w:rFonts w:ascii="楷体_GB2312" w:eastAsia="楷体_GB2312" w:cs="楷体_GB2312" w:hint="eastAsia"/>
          <w:sz w:val="28"/>
          <w:szCs w:val="28"/>
        </w:rPr>
        <w:t>检</w:t>
      </w:r>
      <w:r w:rsidR="009D1AE5">
        <w:rPr>
          <w:rFonts w:ascii="楷体_GB2312" w:eastAsia="楷体_GB2312" w:hint="eastAsia"/>
          <w:sz w:val="28"/>
          <w:szCs w:val="28"/>
        </w:rPr>
        <w:t>申</w:t>
      </w:r>
      <w:r w:rsidR="00514A71">
        <w:rPr>
          <w:rFonts w:ascii="楷体_GB2312" w:eastAsia="楷体_GB2312" w:hint="eastAsia"/>
          <w:sz w:val="28"/>
          <w:szCs w:val="28"/>
        </w:rPr>
        <w:t>提</w:t>
      </w:r>
      <w:proofErr w:type="gramEnd"/>
      <w:r w:rsidR="005D2C1C">
        <w:rPr>
          <w:rFonts w:ascii="楷体_GB2312" w:eastAsia="楷体_GB2312" w:hint="eastAsia"/>
          <w:sz w:val="28"/>
          <w:szCs w:val="28"/>
        </w:rPr>
        <w:t>通</w:t>
      </w:r>
      <w:r w:rsidRPr="0055015B">
        <w:rPr>
          <w:rFonts w:ascii="楷体_GB2312" w:eastAsia="楷体_GB2312" w:hAnsi="仿宋_GB2312"/>
          <w:sz w:val="28"/>
          <w:szCs w:val="28"/>
        </w:rPr>
        <w:t>〔</w:t>
      </w:r>
      <w:r w:rsidRPr="0055015B">
        <w:rPr>
          <w:rFonts w:ascii="Times New Roman" w:eastAsia="楷体_GB2312" w:hAnsi="Times New Roman" w:cs="Times New Roman"/>
          <w:sz w:val="28"/>
          <w:szCs w:val="28"/>
        </w:rPr>
        <w:t>20××</w:t>
      </w:r>
      <w:r w:rsidRPr="0055015B">
        <w:rPr>
          <w:rFonts w:ascii="楷体_GB2312" w:eastAsia="楷体_GB2312" w:hAnsi="仿宋_GB2312"/>
          <w:sz w:val="28"/>
          <w:szCs w:val="28"/>
        </w:rPr>
        <w:t>〕</w:t>
      </w:r>
      <w:r w:rsidRPr="0055015B">
        <w:rPr>
          <w:rFonts w:ascii="Times New Roman" w:eastAsia="楷体_GB2312" w:hAnsi="Times New Roman" w:cs="Times New Roman"/>
          <w:sz w:val="28"/>
          <w:szCs w:val="28"/>
        </w:rPr>
        <w:t>××</w:t>
      </w:r>
      <w:r w:rsidRPr="0055015B">
        <w:rPr>
          <w:rFonts w:ascii="楷体_GB2312" w:eastAsia="楷体_GB2312" w:hAnsi="楷体_GB2312" w:cs="楷体_GB2312" w:hint="eastAsia"/>
          <w:sz w:val="28"/>
          <w:szCs w:val="28"/>
        </w:rPr>
        <w:t>号</w:t>
      </w:r>
    </w:p>
    <w:bookmarkEnd w:id="0"/>
    <w:p w:rsidR="009D1AE5" w:rsidRPr="00514A71" w:rsidRDefault="009D1AE5" w:rsidP="009D1AE5">
      <w:pPr>
        <w:ind w:rightChars="12" w:right="25"/>
        <w:rPr>
          <w:rFonts w:ascii="仿宋_GB2312" w:eastAsia="仿宋_GB2312" w:hAnsiTheme="minorHAnsi" w:cs="宋体" w:hint="eastAsia"/>
          <w:color w:val="000000"/>
          <w:kern w:val="0"/>
          <w:sz w:val="32"/>
          <w:szCs w:val="32"/>
        </w:rPr>
      </w:pPr>
    </w:p>
    <w:p w:rsidR="009D1AE5" w:rsidRPr="00514A71" w:rsidRDefault="009D1AE5" w:rsidP="009D1AE5">
      <w:pPr>
        <w:ind w:rightChars="12" w:right="25"/>
        <w:rPr>
          <w:rFonts w:ascii="仿宋_GB2312" w:eastAsia="仿宋_GB2312" w:hAnsiTheme="minorHAnsi" w:cs="仿宋_GB2312" w:hint="eastAsia"/>
          <w:color w:val="000000"/>
          <w:kern w:val="0"/>
          <w:sz w:val="32"/>
          <w:szCs w:val="32"/>
        </w:rPr>
      </w:pPr>
      <w:r w:rsidRPr="00514A71">
        <w:rPr>
          <w:rFonts w:ascii="仿宋_GB2312" w:eastAsia="仿宋_GB2312" w:hAnsiTheme="minorHAnsi" w:cs="宋体" w:hint="eastAsia"/>
          <w:color w:val="000000"/>
          <w:kern w:val="0"/>
          <w:sz w:val="32"/>
          <w:szCs w:val="32"/>
          <w:u w:val="single"/>
        </w:rPr>
        <w:t xml:space="preserve">         </w:t>
      </w:r>
      <w:r w:rsidR="00514A71" w:rsidRPr="00514A71">
        <w:rPr>
          <w:rFonts w:ascii="仿宋_GB2312" w:eastAsia="仿宋_GB2312" w:hAnsiTheme="minorHAnsi" w:cs="宋体" w:hint="eastAsia"/>
          <w:color w:val="000000"/>
          <w:kern w:val="0"/>
          <w:sz w:val="32"/>
          <w:szCs w:val="32"/>
        </w:rPr>
        <w:t>人民检察院</w:t>
      </w:r>
      <w:r w:rsidR="00514A71">
        <w:rPr>
          <w:rFonts w:ascii="仿宋_GB2312" w:eastAsia="仿宋_GB2312" w:hAnsiTheme="minorHAnsi" w:cs="宋体" w:hint="eastAsia"/>
          <w:color w:val="000000"/>
          <w:kern w:val="0"/>
          <w:sz w:val="32"/>
          <w:szCs w:val="32"/>
        </w:rPr>
        <w:t>：</w:t>
      </w:r>
    </w:p>
    <w:p w:rsidR="00514A71" w:rsidRPr="00514A71" w:rsidRDefault="00514A71" w:rsidP="00514A71">
      <w:pPr>
        <w:ind w:rightChars="12" w:right="25" w:firstLineChars="200" w:firstLine="640"/>
        <w:rPr>
          <w:rFonts w:ascii="仿宋_GB2312" w:eastAsia="仿宋_GB2312" w:hAnsiTheme="minorHAnsi" w:cs="仿宋_GB2312" w:hint="eastAsia"/>
          <w:color w:val="000000"/>
          <w:kern w:val="0"/>
          <w:sz w:val="32"/>
          <w:szCs w:val="32"/>
        </w:rPr>
      </w:pPr>
      <w:r w:rsidRPr="00514A71">
        <w:rPr>
          <w:rFonts w:ascii="仿宋_GB2312" w:eastAsia="仿宋_GB2312" w:hAnsiTheme="minorHAnsi" w:cs="仿宋_GB2312" w:hint="eastAsia"/>
          <w:color w:val="000000"/>
          <w:kern w:val="0"/>
          <w:sz w:val="32"/>
          <w:szCs w:val="32"/>
        </w:rPr>
        <w:t>你院</w:t>
      </w:r>
      <w:proofErr w:type="gramStart"/>
      <w:r w:rsidRPr="00514A71">
        <w:rPr>
          <w:rFonts w:ascii="仿宋_GB2312" w:eastAsia="仿宋_GB2312" w:hAnsiTheme="minorHAnsi" w:cs="仿宋_GB2312" w:hint="eastAsia"/>
          <w:color w:val="000000"/>
          <w:kern w:val="0"/>
          <w:sz w:val="32"/>
          <w:szCs w:val="32"/>
        </w:rPr>
        <w:t>以</w:t>
      </w:r>
      <w:proofErr w:type="gramEnd"/>
      <w:r w:rsidRPr="00514A71">
        <w:rPr>
          <w:rFonts w:ascii="仿宋_GB2312" w:eastAsia="仿宋_GB2312" w:hAnsiTheme="minorHAnsi" w:cs="仿宋_GB2312" w:hint="eastAsia"/>
          <w:color w:val="000000"/>
          <w:kern w:val="0"/>
          <w:sz w:val="32"/>
          <w:szCs w:val="32"/>
        </w:rPr>
        <w:t>……（文号）提请抗诉报告书提请抗诉的</w:t>
      </w:r>
      <w:r>
        <w:rPr>
          <w:rFonts w:ascii="仿宋_GB2312" w:eastAsia="仿宋_GB2312" w:hAnsiTheme="minorHAnsi" w:cs="仿宋_GB2312" w:hint="eastAsia"/>
          <w:color w:val="000000"/>
          <w:kern w:val="0"/>
          <w:sz w:val="32"/>
          <w:szCs w:val="32"/>
          <w:u w:val="single"/>
        </w:rPr>
        <w:t xml:space="preserve">        </w:t>
      </w:r>
      <w:r w:rsidRPr="00514A71">
        <w:rPr>
          <w:rFonts w:ascii="仿宋_GB2312" w:eastAsia="仿宋_GB2312" w:hAnsiTheme="minorHAnsi" w:cs="仿宋_GB2312" w:hint="eastAsia"/>
          <w:color w:val="000000"/>
          <w:kern w:val="0"/>
          <w:sz w:val="32"/>
          <w:szCs w:val="32"/>
        </w:rPr>
        <w:t>（申诉人姓名）不服</w:t>
      </w:r>
      <w:r>
        <w:rPr>
          <w:rFonts w:ascii="仿宋_GB2312" w:eastAsia="仿宋_GB2312" w:hAnsiTheme="minorHAnsi" w:cs="仿宋_GB2312" w:hint="eastAsia"/>
          <w:color w:val="000000"/>
          <w:kern w:val="0"/>
          <w:sz w:val="32"/>
          <w:szCs w:val="32"/>
          <w:u w:val="single"/>
        </w:rPr>
        <w:t xml:space="preserve">      </w:t>
      </w:r>
      <w:r w:rsidRPr="00514A71">
        <w:rPr>
          <w:rFonts w:ascii="仿宋_GB2312" w:eastAsia="仿宋_GB2312" w:hAnsiTheme="minorHAnsi" w:cs="仿宋_GB2312" w:hint="eastAsia"/>
          <w:color w:val="000000"/>
          <w:kern w:val="0"/>
          <w:sz w:val="32"/>
          <w:szCs w:val="32"/>
        </w:rPr>
        <w:t>人民法院对</w:t>
      </w:r>
      <w:r>
        <w:rPr>
          <w:rFonts w:ascii="仿宋_GB2312" w:eastAsia="仿宋_GB2312" w:hAnsiTheme="minorHAnsi" w:cs="仿宋_GB2312" w:hint="eastAsia"/>
          <w:color w:val="000000"/>
          <w:kern w:val="0"/>
          <w:sz w:val="32"/>
          <w:szCs w:val="32"/>
          <w:u w:val="single"/>
        </w:rPr>
        <w:t xml:space="preserve">      </w:t>
      </w:r>
      <w:r w:rsidRPr="00514A71">
        <w:rPr>
          <w:rFonts w:ascii="仿宋_GB2312" w:eastAsia="仿宋_GB2312" w:hAnsiTheme="minorHAnsi" w:cs="仿宋_GB2312" w:hint="eastAsia"/>
          <w:color w:val="000000"/>
          <w:kern w:val="0"/>
          <w:sz w:val="32"/>
          <w:szCs w:val="32"/>
        </w:rPr>
        <w:t>刑事判决（裁定）一案，本院审查认为，……（写明对下级人民检察院提请抗诉案是否抗诉的理由和法律依据。）</w:t>
      </w:r>
    </w:p>
    <w:p w:rsidR="00F21CEA" w:rsidRDefault="00514A71" w:rsidP="00514A71">
      <w:pPr>
        <w:ind w:rightChars="12" w:right="25" w:firstLineChars="200" w:firstLine="640"/>
        <w:rPr>
          <w:rFonts w:ascii="仿宋_GB2312" w:eastAsia="仿宋_GB2312" w:hAnsiTheme="minorHAnsi" w:cs="仿宋_GB2312" w:hint="eastAsia"/>
          <w:color w:val="000000"/>
          <w:kern w:val="0"/>
          <w:sz w:val="32"/>
          <w:szCs w:val="32"/>
        </w:rPr>
      </w:pPr>
      <w:r w:rsidRPr="00514A71">
        <w:rPr>
          <w:rFonts w:ascii="仿宋_GB2312" w:eastAsia="仿宋_GB2312" w:hAnsiTheme="minorHAnsi" w:cs="仿宋_GB2312" w:hint="eastAsia"/>
          <w:color w:val="000000"/>
          <w:kern w:val="0"/>
          <w:sz w:val="32"/>
          <w:szCs w:val="32"/>
        </w:rPr>
        <w:t>本院决定，对</w:t>
      </w:r>
      <w:r>
        <w:rPr>
          <w:rFonts w:ascii="仿宋_GB2312" w:eastAsia="仿宋_GB2312" w:hAnsiTheme="minorHAnsi" w:cs="仿宋_GB2312" w:hint="eastAsia"/>
          <w:color w:val="000000"/>
          <w:kern w:val="0"/>
          <w:sz w:val="32"/>
          <w:szCs w:val="32"/>
          <w:u w:val="single"/>
        </w:rPr>
        <w:t xml:space="preserve">      </w:t>
      </w:r>
      <w:r w:rsidRPr="00514A71">
        <w:rPr>
          <w:rFonts w:ascii="仿宋_GB2312" w:eastAsia="仿宋_GB2312" w:hAnsiTheme="minorHAnsi" w:cs="仿宋_GB2312" w:hint="eastAsia"/>
          <w:color w:val="000000"/>
          <w:kern w:val="0"/>
          <w:sz w:val="32"/>
          <w:szCs w:val="32"/>
        </w:rPr>
        <w:t>（原审被告人姓名）……（写明案由）按照审判监督程序向</w:t>
      </w:r>
      <w:r>
        <w:rPr>
          <w:rFonts w:ascii="仿宋_GB2312" w:eastAsia="仿宋_GB2312" w:hAnsiTheme="minorHAnsi" w:cs="仿宋_GB2312" w:hint="eastAsia"/>
          <w:color w:val="000000"/>
          <w:kern w:val="0"/>
          <w:sz w:val="32"/>
          <w:szCs w:val="32"/>
          <w:u w:val="single"/>
        </w:rPr>
        <w:t xml:space="preserve">      </w:t>
      </w:r>
      <w:r w:rsidRPr="00514A71">
        <w:rPr>
          <w:rFonts w:ascii="仿宋_GB2312" w:eastAsia="仿宋_GB2312" w:hAnsiTheme="minorHAnsi" w:cs="仿宋_GB2312" w:hint="eastAsia"/>
          <w:color w:val="000000"/>
          <w:kern w:val="0"/>
          <w:sz w:val="32"/>
          <w:szCs w:val="32"/>
        </w:rPr>
        <w:t>人民法院提出抗诉。或者决定</w:t>
      </w:r>
      <w:proofErr w:type="gramStart"/>
      <w:r w:rsidRPr="00514A71">
        <w:rPr>
          <w:rFonts w:ascii="仿宋_GB2312" w:eastAsia="仿宋_GB2312" w:hAnsiTheme="minorHAnsi" w:cs="仿宋_GB2312" w:hint="eastAsia"/>
          <w:color w:val="000000"/>
          <w:kern w:val="0"/>
          <w:sz w:val="32"/>
          <w:szCs w:val="32"/>
        </w:rPr>
        <w:t>不</w:t>
      </w:r>
      <w:proofErr w:type="gramEnd"/>
      <w:r w:rsidRPr="00514A71">
        <w:rPr>
          <w:rFonts w:ascii="仿宋_GB2312" w:eastAsia="仿宋_GB2312" w:hAnsiTheme="minorHAnsi" w:cs="仿宋_GB2312" w:hint="eastAsia"/>
          <w:color w:val="000000"/>
          <w:kern w:val="0"/>
          <w:sz w:val="32"/>
          <w:szCs w:val="32"/>
        </w:rPr>
        <w:t>抗诉的，表述为“对</w:t>
      </w:r>
      <w:r>
        <w:rPr>
          <w:rFonts w:ascii="仿宋_GB2312" w:eastAsia="仿宋_GB2312" w:hAnsiTheme="minorHAnsi" w:cs="仿宋_GB2312" w:hint="eastAsia"/>
          <w:color w:val="000000"/>
          <w:kern w:val="0"/>
          <w:sz w:val="32"/>
          <w:szCs w:val="32"/>
          <w:u w:val="single"/>
        </w:rPr>
        <w:t xml:space="preserve">      </w:t>
      </w:r>
      <w:r w:rsidRPr="00514A71">
        <w:rPr>
          <w:rFonts w:ascii="仿宋_GB2312" w:eastAsia="仿宋_GB2312" w:hAnsiTheme="minorHAnsi" w:cs="仿宋_GB2312" w:hint="eastAsia"/>
          <w:color w:val="000000"/>
          <w:kern w:val="0"/>
          <w:sz w:val="32"/>
          <w:szCs w:val="32"/>
        </w:rPr>
        <w:t>（原审被告人姓名）……（写明案由）不予抗诉”。</w:t>
      </w:r>
    </w:p>
    <w:p w:rsidR="005B4507" w:rsidRDefault="005B4507" w:rsidP="005B4507">
      <w:pPr>
        <w:ind w:rightChars="12" w:right="25" w:firstLineChars="200" w:firstLine="640"/>
        <w:rPr>
          <w:rFonts w:ascii="仿宋_GB2312" w:eastAsia="仿宋_GB2312" w:hAnsiTheme="minorHAnsi" w:cs="仿宋_GB2312" w:hint="eastAsia"/>
          <w:color w:val="000000"/>
          <w:kern w:val="0"/>
          <w:sz w:val="32"/>
          <w:szCs w:val="32"/>
        </w:rPr>
      </w:pPr>
    </w:p>
    <w:p w:rsidR="00781990" w:rsidRDefault="00781990" w:rsidP="005B4507">
      <w:pPr>
        <w:ind w:rightChars="12" w:right="25" w:firstLineChars="200" w:firstLine="640"/>
        <w:rPr>
          <w:rFonts w:ascii="仿宋_GB2312" w:eastAsia="仿宋_GB2312" w:hAnsiTheme="minorHAnsi" w:cs="仿宋_GB2312" w:hint="eastAsia"/>
          <w:color w:val="000000"/>
          <w:kern w:val="0"/>
          <w:sz w:val="32"/>
          <w:szCs w:val="32"/>
        </w:rPr>
      </w:pPr>
    </w:p>
    <w:p w:rsidR="00430346" w:rsidRPr="00701907" w:rsidRDefault="00430346" w:rsidP="00430346">
      <w:pPr>
        <w:ind w:leftChars="1900" w:left="3990" w:rightChars="12" w:right="25" w:firstLineChars="200" w:firstLine="640"/>
        <w:jc w:val="center"/>
        <w:rPr>
          <w:rFonts w:ascii="仿宋_GB2312" w:eastAsia="仿宋_GB2312"/>
          <w:sz w:val="32"/>
          <w:szCs w:val="32"/>
        </w:rPr>
      </w:pPr>
      <w:r w:rsidRPr="00701907">
        <w:rPr>
          <w:rFonts w:eastAsia="仿宋_GB2312"/>
          <w:sz w:val="32"/>
          <w:szCs w:val="32"/>
        </w:rPr>
        <w:t>20××</w:t>
      </w:r>
      <w:r w:rsidRPr="00701907">
        <w:rPr>
          <w:rFonts w:ascii="仿宋_GB2312" w:eastAsia="仿宋_GB2312" w:hint="eastAsia"/>
          <w:sz w:val="32"/>
          <w:szCs w:val="32"/>
        </w:rPr>
        <w:t>年</w:t>
      </w:r>
      <w:r w:rsidRPr="00701907">
        <w:rPr>
          <w:rFonts w:eastAsia="仿宋_GB2312"/>
          <w:sz w:val="32"/>
          <w:szCs w:val="32"/>
        </w:rPr>
        <w:t>×</w:t>
      </w:r>
      <w:r w:rsidRPr="00701907">
        <w:rPr>
          <w:rFonts w:ascii="仿宋_GB2312" w:eastAsia="仿宋_GB2312" w:hint="eastAsia"/>
          <w:sz w:val="32"/>
          <w:szCs w:val="32"/>
        </w:rPr>
        <w:t>月</w:t>
      </w:r>
      <w:r w:rsidRPr="00701907">
        <w:rPr>
          <w:rFonts w:eastAsia="仿宋_GB2312"/>
          <w:sz w:val="32"/>
          <w:szCs w:val="32"/>
        </w:rPr>
        <w:t>×</w:t>
      </w:r>
      <w:r w:rsidRPr="00701907">
        <w:rPr>
          <w:rFonts w:ascii="仿宋_GB2312" w:eastAsia="仿宋_GB2312" w:hint="eastAsia"/>
          <w:sz w:val="32"/>
          <w:szCs w:val="32"/>
        </w:rPr>
        <w:t>日</w:t>
      </w:r>
    </w:p>
    <w:p w:rsidR="00430346" w:rsidRPr="00701907" w:rsidRDefault="00430346" w:rsidP="00430346">
      <w:pPr>
        <w:ind w:leftChars="1900" w:left="3990" w:rightChars="12" w:right="25" w:firstLineChars="200" w:firstLine="640"/>
        <w:jc w:val="center"/>
        <w:rPr>
          <w:rFonts w:eastAsia="仿宋_GB2312"/>
          <w:sz w:val="32"/>
          <w:szCs w:val="32"/>
        </w:rPr>
      </w:pPr>
      <w:r w:rsidRPr="00701907">
        <w:rPr>
          <w:rFonts w:eastAsia="仿宋_GB2312" w:hint="eastAsia"/>
          <w:sz w:val="32"/>
          <w:szCs w:val="32"/>
        </w:rPr>
        <w:t>（</w:t>
      </w:r>
      <w:r w:rsidR="006713B0">
        <w:rPr>
          <w:rFonts w:eastAsia="仿宋_GB2312" w:hint="eastAsia"/>
          <w:sz w:val="32"/>
          <w:szCs w:val="32"/>
        </w:rPr>
        <w:t>院印</w:t>
      </w:r>
      <w:r w:rsidRPr="00701907">
        <w:rPr>
          <w:rFonts w:eastAsia="仿宋_GB2312" w:hint="eastAsia"/>
          <w:sz w:val="32"/>
          <w:szCs w:val="32"/>
        </w:rPr>
        <w:t>）</w:t>
      </w:r>
    </w:p>
    <w:p w:rsidR="009D1AE5" w:rsidRDefault="009D1AE5" w:rsidP="00A0634C">
      <w:pPr>
        <w:pStyle w:val="Default"/>
        <w:jc w:val="center"/>
        <w:rPr>
          <w:rFonts w:hint="eastAsia"/>
          <w:b/>
          <w:sz w:val="44"/>
          <w:szCs w:val="44"/>
        </w:rPr>
      </w:pPr>
    </w:p>
    <w:p w:rsidR="009D1AE5" w:rsidRDefault="009D1AE5" w:rsidP="00A0634C">
      <w:pPr>
        <w:pStyle w:val="Default"/>
        <w:jc w:val="center"/>
        <w:rPr>
          <w:rFonts w:hint="eastAsia"/>
          <w:b/>
          <w:sz w:val="44"/>
          <w:szCs w:val="44"/>
        </w:rPr>
      </w:pPr>
    </w:p>
    <w:p w:rsidR="004B056D" w:rsidRPr="00A4111E" w:rsidRDefault="004B056D" w:rsidP="00A0634C">
      <w:pPr>
        <w:pStyle w:val="Default"/>
        <w:jc w:val="center"/>
        <w:rPr>
          <w:b/>
          <w:sz w:val="44"/>
          <w:szCs w:val="44"/>
        </w:rPr>
      </w:pPr>
      <w:r w:rsidRPr="00A4111E">
        <w:rPr>
          <w:rFonts w:hint="eastAsia"/>
          <w:b/>
          <w:sz w:val="44"/>
          <w:szCs w:val="44"/>
        </w:rPr>
        <w:lastRenderedPageBreak/>
        <w:t>制作说明</w:t>
      </w:r>
    </w:p>
    <w:p w:rsidR="00126C3B" w:rsidRDefault="00126C3B" w:rsidP="00126C3B">
      <w:pPr>
        <w:autoSpaceDE w:val="0"/>
        <w:autoSpaceDN w:val="0"/>
        <w:adjustRightInd w:val="0"/>
        <w:jc w:val="left"/>
        <w:rPr>
          <w:rFonts w:ascii="仿宋_GB2312" w:eastAsia="仿宋_GB2312" w:hAnsiTheme="minorHAnsi" w:cs="仿宋_GB2312"/>
          <w:color w:val="000000"/>
          <w:kern w:val="0"/>
          <w:sz w:val="32"/>
          <w:szCs w:val="32"/>
        </w:rPr>
      </w:pPr>
    </w:p>
    <w:p w:rsidR="00514A71" w:rsidRPr="00514A71" w:rsidRDefault="00514A71" w:rsidP="00514A71">
      <w:pPr>
        <w:autoSpaceDE w:val="0"/>
        <w:autoSpaceDN w:val="0"/>
        <w:adjustRightInd w:val="0"/>
        <w:ind w:firstLineChars="200" w:firstLine="640"/>
        <w:jc w:val="left"/>
        <w:rPr>
          <w:rFonts w:ascii="仿宋_GB2312" w:eastAsia="仿宋_GB2312" w:hAnsiTheme="minorHAnsi" w:cs="仿宋_GB2312" w:hint="eastAsia"/>
          <w:color w:val="000000"/>
          <w:kern w:val="0"/>
          <w:sz w:val="32"/>
          <w:szCs w:val="32"/>
        </w:rPr>
      </w:pPr>
      <w:r w:rsidRPr="00514A71">
        <w:rPr>
          <w:rFonts w:ascii="仿宋_GB2312" w:eastAsia="仿宋_GB2312" w:hAnsiTheme="minorHAnsi" w:cs="仿宋_GB2312" w:hint="eastAsia"/>
          <w:color w:val="000000"/>
          <w:kern w:val="0"/>
          <w:sz w:val="32"/>
          <w:szCs w:val="32"/>
        </w:rPr>
        <w:t>一、本文书为上级人民检察院在办理下级人民检察院提请抗诉的申诉案件，答复下级人民检察院时使用。</w:t>
      </w:r>
    </w:p>
    <w:p w:rsidR="00514A71" w:rsidRPr="00514A71" w:rsidRDefault="00514A71" w:rsidP="00514A71">
      <w:pPr>
        <w:autoSpaceDE w:val="0"/>
        <w:autoSpaceDN w:val="0"/>
        <w:adjustRightInd w:val="0"/>
        <w:ind w:firstLineChars="200" w:firstLine="640"/>
        <w:jc w:val="left"/>
        <w:rPr>
          <w:rFonts w:ascii="仿宋_GB2312" w:eastAsia="仿宋_GB2312" w:hAnsiTheme="minorHAnsi" w:cs="仿宋_GB2312" w:hint="eastAsia"/>
          <w:color w:val="000000"/>
          <w:kern w:val="0"/>
          <w:sz w:val="32"/>
          <w:szCs w:val="32"/>
        </w:rPr>
      </w:pPr>
      <w:r w:rsidRPr="00514A71">
        <w:rPr>
          <w:rFonts w:ascii="仿宋_GB2312" w:eastAsia="仿宋_GB2312" w:hAnsiTheme="minorHAnsi" w:cs="仿宋_GB2312" w:hint="eastAsia"/>
          <w:color w:val="000000"/>
          <w:kern w:val="0"/>
          <w:sz w:val="32"/>
          <w:szCs w:val="32"/>
        </w:rPr>
        <w:t>二、本文书为叙述式文书，其内容包括以下三部分：</w:t>
      </w:r>
    </w:p>
    <w:p w:rsidR="00514A71" w:rsidRPr="00514A71" w:rsidRDefault="00514A71" w:rsidP="00514A71">
      <w:pPr>
        <w:autoSpaceDE w:val="0"/>
        <w:autoSpaceDN w:val="0"/>
        <w:adjustRightInd w:val="0"/>
        <w:ind w:firstLineChars="200" w:firstLine="640"/>
        <w:jc w:val="left"/>
        <w:rPr>
          <w:rFonts w:ascii="仿宋_GB2312" w:eastAsia="仿宋_GB2312" w:hAnsiTheme="minorHAnsi" w:cs="仿宋_GB2312"/>
          <w:color w:val="000000"/>
          <w:kern w:val="0"/>
          <w:sz w:val="32"/>
          <w:szCs w:val="32"/>
        </w:rPr>
      </w:pPr>
      <w:r w:rsidRPr="00514A71">
        <w:rPr>
          <w:rFonts w:ascii="仿宋_GB2312" w:eastAsia="仿宋_GB2312" w:hAnsiTheme="minorHAnsi" w:cs="仿宋_GB2312"/>
          <w:color w:val="000000"/>
          <w:kern w:val="0"/>
          <w:sz w:val="32"/>
          <w:szCs w:val="32"/>
        </w:rPr>
        <w:t>1</w:t>
      </w:r>
      <w:r w:rsidRPr="00514A71">
        <w:rPr>
          <w:rFonts w:ascii="仿宋_GB2312" w:eastAsia="仿宋_GB2312" w:hAnsiTheme="minorHAnsi" w:cs="仿宋_GB2312" w:hint="eastAsia"/>
          <w:color w:val="000000"/>
          <w:kern w:val="0"/>
          <w:sz w:val="32"/>
          <w:szCs w:val="32"/>
        </w:rPr>
        <w:t>、首部。包括人民检察院的名称、文书名称和文书编号。人民检察院的名称即制作通知的人民检察院；文书名称为“审查提请抗诉通知书”；文书编号为“</w:t>
      </w:r>
      <w:r w:rsidRPr="00514A71">
        <w:rPr>
          <w:rFonts w:ascii="仿宋_GB2312" w:eastAsia="仿宋_GB2312" w:hAnsiTheme="minorHAnsi" w:cs="仿宋_GB2312"/>
          <w:color w:val="000000"/>
          <w:kern w:val="0"/>
          <w:sz w:val="32"/>
          <w:szCs w:val="32"/>
        </w:rPr>
        <w:t xml:space="preserve"> </w:t>
      </w:r>
      <w:r w:rsidRPr="00514A71">
        <w:rPr>
          <w:rFonts w:ascii="仿宋_GB2312" w:eastAsia="仿宋_GB2312" w:hAnsiTheme="minorHAnsi" w:cs="仿宋_GB2312" w:hint="eastAsia"/>
          <w:color w:val="000000"/>
          <w:kern w:val="0"/>
          <w:sz w:val="32"/>
          <w:szCs w:val="32"/>
        </w:rPr>
        <w:t>检申提通</w:t>
      </w:r>
      <w:r w:rsidRPr="00514A71">
        <w:rPr>
          <w:rFonts w:ascii="宋体" w:hAnsi="宋体" w:cs="宋体" w:hint="eastAsia"/>
          <w:color w:val="000000"/>
          <w:kern w:val="0"/>
          <w:sz w:val="32"/>
          <w:szCs w:val="32"/>
        </w:rPr>
        <w:t>„</w:t>
      </w:r>
      <w:r w:rsidRPr="00514A71">
        <w:rPr>
          <w:rFonts w:ascii="仿宋_GB2312" w:eastAsia="仿宋_GB2312" w:hAnsiTheme="minorHAnsi" w:cs="仿宋_GB2312"/>
          <w:color w:val="000000"/>
          <w:kern w:val="0"/>
          <w:sz w:val="32"/>
          <w:szCs w:val="32"/>
        </w:rPr>
        <w:t xml:space="preserve"> </w:t>
      </w:r>
      <w:r w:rsidRPr="00514A71">
        <w:rPr>
          <w:rFonts w:ascii="仿宋_GB2312" w:eastAsia="仿宋_GB2312" w:hAnsiTheme="minorHAnsi" w:cs="仿宋_GB2312"/>
          <w:color w:val="000000"/>
          <w:kern w:val="0"/>
          <w:sz w:val="32"/>
          <w:szCs w:val="32"/>
        </w:rPr>
        <w:t>‟</w:t>
      </w:r>
      <w:r w:rsidRPr="00514A71">
        <w:rPr>
          <w:rFonts w:ascii="仿宋_GB2312" w:eastAsia="仿宋_GB2312" w:hAnsiTheme="minorHAnsi" w:cs="仿宋_GB2312"/>
          <w:color w:val="000000"/>
          <w:kern w:val="0"/>
          <w:sz w:val="32"/>
          <w:szCs w:val="32"/>
        </w:rPr>
        <w:t xml:space="preserve"> </w:t>
      </w:r>
      <w:r w:rsidRPr="00514A71">
        <w:rPr>
          <w:rFonts w:ascii="仿宋_GB2312" w:eastAsia="仿宋_GB2312" w:hAnsiTheme="minorHAnsi" w:cs="仿宋_GB2312" w:hint="eastAsia"/>
          <w:color w:val="000000"/>
          <w:kern w:val="0"/>
          <w:sz w:val="32"/>
          <w:szCs w:val="32"/>
        </w:rPr>
        <w:t>号”，空白处分别填写制作通知的人民检察院的简称、年度、文书编号。</w:t>
      </w:r>
    </w:p>
    <w:p w:rsidR="00514A71" w:rsidRPr="00514A71" w:rsidRDefault="00514A71" w:rsidP="00514A71">
      <w:pPr>
        <w:autoSpaceDE w:val="0"/>
        <w:autoSpaceDN w:val="0"/>
        <w:adjustRightInd w:val="0"/>
        <w:ind w:firstLineChars="200" w:firstLine="640"/>
        <w:jc w:val="left"/>
        <w:rPr>
          <w:rFonts w:ascii="仿宋_GB2312" w:eastAsia="仿宋_GB2312" w:hAnsiTheme="minorHAnsi" w:cs="仿宋_GB2312" w:hint="eastAsia"/>
          <w:color w:val="000000"/>
          <w:kern w:val="0"/>
          <w:sz w:val="32"/>
          <w:szCs w:val="32"/>
        </w:rPr>
      </w:pPr>
      <w:r w:rsidRPr="00514A71">
        <w:rPr>
          <w:rFonts w:ascii="仿宋_GB2312" w:eastAsia="仿宋_GB2312" w:hAnsiTheme="minorHAnsi" w:cs="仿宋_GB2312" w:hint="eastAsia"/>
          <w:color w:val="000000"/>
          <w:kern w:val="0"/>
          <w:sz w:val="32"/>
          <w:szCs w:val="32"/>
        </w:rPr>
        <w:t>2、正文。包括三部分内容：（1）报告单位，即“ 人民检察院：”，具体写明下一级人民检察院的名称。（2）案件来源和通知的理由、依据。具体表述为：“你院</w:t>
      </w:r>
      <w:proofErr w:type="gramStart"/>
      <w:r w:rsidRPr="00514A71">
        <w:rPr>
          <w:rFonts w:ascii="仿宋_GB2312" w:eastAsia="仿宋_GB2312" w:hAnsiTheme="minorHAnsi" w:cs="仿宋_GB2312" w:hint="eastAsia"/>
          <w:color w:val="000000"/>
          <w:kern w:val="0"/>
          <w:sz w:val="32"/>
          <w:szCs w:val="32"/>
        </w:rPr>
        <w:t>以</w:t>
      </w:r>
      <w:proofErr w:type="gramEnd"/>
      <w:r w:rsidRPr="00514A71">
        <w:rPr>
          <w:rFonts w:ascii="仿宋_GB2312" w:eastAsia="仿宋_GB2312" w:hAnsiTheme="minorHAnsi" w:cs="仿宋_GB2312" w:hint="eastAsia"/>
          <w:color w:val="000000"/>
          <w:kern w:val="0"/>
          <w:sz w:val="32"/>
          <w:szCs w:val="32"/>
        </w:rPr>
        <w:t>……（文号）提请抗诉报告书提请抗诉的 ×××（申诉人姓名）不服……（写明案由），本院审查认为，……（写明对下级检察院提请抗诉案是否抗诉的理由和法律依据。）”（3）通知决定事项。具体表述为：“本院决定，对×××（原审被告人姓名）……（写明案由）按照审判监督程序向×××人民法院提出抗诉。或者决定</w:t>
      </w:r>
      <w:proofErr w:type="gramStart"/>
      <w:r w:rsidRPr="00514A71">
        <w:rPr>
          <w:rFonts w:ascii="仿宋_GB2312" w:eastAsia="仿宋_GB2312" w:hAnsiTheme="minorHAnsi" w:cs="仿宋_GB2312" w:hint="eastAsia"/>
          <w:color w:val="000000"/>
          <w:kern w:val="0"/>
          <w:sz w:val="32"/>
          <w:szCs w:val="32"/>
        </w:rPr>
        <w:t>不</w:t>
      </w:r>
      <w:proofErr w:type="gramEnd"/>
      <w:r w:rsidRPr="00514A71">
        <w:rPr>
          <w:rFonts w:ascii="仿宋_GB2312" w:eastAsia="仿宋_GB2312" w:hAnsiTheme="minorHAnsi" w:cs="仿宋_GB2312" w:hint="eastAsia"/>
          <w:color w:val="000000"/>
          <w:kern w:val="0"/>
          <w:sz w:val="32"/>
          <w:szCs w:val="32"/>
        </w:rPr>
        <w:t>抗诉的，表述为“对×××（原审被告人姓名）……（写明案由）不予抗诉”。</w:t>
      </w:r>
    </w:p>
    <w:p w:rsidR="00514A71" w:rsidRPr="00514A71" w:rsidRDefault="00514A71" w:rsidP="00514A71">
      <w:pPr>
        <w:autoSpaceDE w:val="0"/>
        <w:autoSpaceDN w:val="0"/>
        <w:adjustRightInd w:val="0"/>
        <w:ind w:firstLineChars="200" w:firstLine="640"/>
        <w:jc w:val="left"/>
        <w:rPr>
          <w:rFonts w:ascii="仿宋_GB2312" w:eastAsia="仿宋_GB2312" w:hAnsiTheme="minorHAnsi" w:cs="仿宋_GB2312" w:hint="eastAsia"/>
          <w:color w:val="000000"/>
          <w:kern w:val="0"/>
          <w:sz w:val="32"/>
          <w:szCs w:val="32"/>
        </w:rPr>
      </w:pPr>
      <w:r w:rsidRPr="00514A71">
        <w:rPr>
          <w:rFonts w:ascii="仿宋_GB2312" w:eastAsia="仿宋_GB2312" w:hAnsiTheme="minorHAnsi" w:cs="仿宋_GB2312" w:hint="eastAsia"/>
          <w:color w:val="000000"/>
          <w:kern w:val="0"/>
          <w:sz w:val="32"/>
          <w:szCs w:val="32"/>
        </w:rPr>
        <w:t>3、尾部。包括制作文书的日期及制作通知的人民检察院的</w:t>
      </w:r>
      <w:r w:rsidRPr="00514A71">
        <w:rPr>
          <w:rFonts w:ascii="仿宋_GB2312" w:eastAsia="仿宋_GB2312" w:hAnsiTheme="minorHAnsi" w:cs="仿宋_GB2312" w:hint="eastAsia"/>
          <w:color w:val="000000"/>
          <w:kern w:val="0"/>
          <w:sz w:val="32"/>
          <w:szCs w:val="32"/>
        </w:rPr>
        <w:lastRenderedPageBreak/>
        <w:t>院印。</w:t>
      </w:r>
    </w:p>
    <w:p w:rsidR="004B056D" w:rsidRDefault="00514A71" w:rsidP="00514A71">
      <w:pPr>
        <w:autoSpaceDE w:val="0"/>
        <w:autoSpaceDN w:val="0"/>
        <w:adjustRightInd w:val="0"/>
        <w:ind w:firstLineChars="200" w:firstLine="640"/>
        <w:jc w:val="left"/>
        <w:rPr>
          <w:rFonts w:ascii="仿宋_GB2312" w:eastAsia="仿宋_GB2312" w:hAnsiTheme="minorHAnsi" w:cs="仿宋_GB2312"/>
          <w:color w:val="000000"/>
          <w:kern w:val="0"/>
          <w:sz w:val="32"/>
          <w:szCs w:val="32"/>
        </w:rPr>
      </w:pPr>
      <w:r w:rsidRPr="00514A71">
        <w:rPr>
          <w:rFonts w:ascii="仿宋_GB2312" w:eastAsia="仿宋_GB2312" w:hAnsiTheme="minorHAnsi" w:cs="仿宋_GB2312" w:hint="eastAsia"/>
          <w:color w:val="000000"/>
          <w:kern w:val="0"/>
          <w:sz w:val="32"/>
          <w:szCs w:val="32"/>
        </w:rPr>
        <w:t>三、本文书一式二份，一份送提请抗诉的下级人民检察院，一份附卷。</w:t>
      </w:r>
      <w:bookmarkStart w:id="1" w:name="_GoBack"/>
      <w:bookmarkEnd w:id="1"/>
    </w:p>
    <w:sectPr w:rsidR="004B056D" w:rsidSect="00E902C5">
      <w:pgSz w:w="11906" w:h="16838"/>
      <w:pgMar w:top="2098" w:right="1474" w:bottom="1985" w:left="158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5C47" w:rsidRDefault="00FE5C47" w:rsidP="0040527A">
      <w:r>
        <w:separator/>
      </w:r>
    </w:p>
  </w:endnote>
  <w:endnote w:type="continuationSeparator" w:id="0">
    <w:p w:rsidR="00FE5C47" w:rsidRDefault="00FE5C47" w:rsidP="004052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altName w:val="Times New Roman"/>
    <w:panose1 w:val="02020603050405020304"/>
    <w:charset w:val="00"/>
    <w:family w:val="roman"/>
    <w:pitch w:val="variable"/>
    <w:sig w:usb0="E0002AFF" w:usb1="C0007841"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仿宋_GB2312">
    <w:altName w:val="·..."/>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5C47" w:rsidRDefault="00FE5C47" w:rsidP="0040527A">
      <w:r>
        <w:separator/>
      </w:r>
    </w:p>
  </w:footnote>
  <w:footnote w:type="continuationSeparator" w:id="0">
    <w:p w:rsidR="00FE5C47" w:rsidRDefault="00FE5C47" w:rsidP="004052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056D"/>
    <w:rsid w:val="00021364"/>
    <w:rsid w:val="00033D86"/>
    <w:rsid w:val="000718E5"/>
    <w:rsid w:val="0009401E"/>
    <w:rsid w:val="00097793"/>
    <w:rsid w:val="000A332A"/>
    <w:rsid w:val="000A4A4E"/>
    <w:rsid w:val="000C1054"/>
    <w:rsid w:val="000C19B0"/>
    <w:rsid w:val="000C59E0"/>
    <w:rsid w:val="000E1642"/>
    <w:rsid w:val="00126C3B"/>
    <w:rsid w:val="00145F82"/>
    <w:rsid w:val="001666FA"/>
    <w:rsid w:val="0017625D"/>
    <w:rsid w:val="00182623"/>
    <w:rsid w:val="00183CC1"/>
    <w:rsid w:val="001A3CA5"/>
    <w:rsid w:val="001A5203"/>
    <w:rsid w:val="001F2F08"/>
    <w:rsid w:val="002164C6"/>
    <w:rsid w:val="00223DC2"/>
    <w:rsid w:val="002505BB"/>
    <w:rsid w:val="00256BBD"/>
    <w:rsid w:val="002620B0"/>
    <w:rsid w:val="00262D78"/>
    <w:rsid w:val="00276E5E"/>
    <w:rsid w:val="0028114B"/>
    <w:rsid w:val="002A08DC"/>
    <w:rsid w:val="002A4895"/>
    <w:rsid w:val="00316BE2"/>
    <w:rsid w:val="00343F0A"/>
    <w:rsid w:val="0034425E"/>
    <w:rsid w:val="003C1002"/>
    <w:rsid w:val="003C2A0D"/>
    <w:rsid w:val="003D5786"/>
    <w:rsid w:val="003E69B0"/>
    <w:rsid w:val="003F7DA8"/>
    <w:rsid w:val="00402E88"/>
    <w:rsid w:val="0040527A"/>
    <w:rsid w:val="00410367"/>
    <w:rsid w:val="0041473A"/>
    <w:rsid w:val="00430346"/>
    <w:rsid w:val="00470A32"/>
    <w:rsid w:val="004A6525"/>
    <w:rsid w:val="004B056D"/>
    <w:rsid w:val="0050400B"/>
    <w:rsid w:val="00514A71"/>
    <w:rsid w:val="00514EEC"/>
    <w:rsid w:val="00517549"/>
    <w:rsid w:val="005307C4"/>
    <w:rsid w:val="00535F68"/>
    <w:rsid w:val="005432AF"/>
    <w:rsid w:val="005477F4"/>
    <w:rsid w:val="00556389"/>
    <w:rsid w:val="005675FA"/>
    <w:rsid w:val="005B1103"/>
    <w:rsid w:val="005B4507"/>
    <w:rsid w:val="005D2C1C"/>
    <w:rsid w:val="005E4EA4"/>
    <w:rsid w:val="00615E1D"/>
    <w:rsid w:val="0064513D"/>
    <w:rsid w:val="0065012C"/>
    <w:rsid w:val="00670EAC"/>
    <w:rsid w:val="006713B0"/>
    <w:rsid w:val="0068721A"/>
    <w:rsid w:val="006C4B10"/>
    <w:rsid w:val="007305FE"/>
    <w:rsid w:val="007375E0"/>
    <w:rsid w:val="00753F5C"/>
    <w:rsid w:val="007621F8"/>
    <w:rsid w:val="00762673"/>
    <w:rsid w:val="00781990"/>
    <w:rsid w:val="007A216E"/>
    <w:rsid w:val="007B2138"/>
    <w:rsid w:val="007C6115"/>
    <w:rsid w:val="007D07C9"/>
    <w:rsid w:val="007D725C"/>
    <w:rsid w:val="007F2E8B"/>
    <w:rsid w:val="007F6C87"/>
    <w:rsid w:val="0081307A"/>
    <w:rsid w:val="00820B0E"/>
    <w:rsid w:val="008320A2"/>
    <w:rsid w:val="008630E7"/>
    <w:rsid w:val="00866A2D"/>
    <w:rsid w:val="00872E9C"/>
    <w:rsid w:val="00892232"/>
    <w:rsid w:val="00893D49"/>
    <w:rsid w:val="008D4069"/>
    <w:rsid w:val="008E04D2"/>
    <w:rsid w:val="008E146F"/>
    <w:rsid w:val="00905314"/>
    <w:rsid w:val="00922198"/>
    <w:rsid w:val="0092512A"/>
    <w:rsid w:val="00944D19"/>
    <w:rsid w:val="00964CCF"/>
    <w:rsid w:val="0099158A"/>
    <w:rsid w:val="0099216E"/>
    <w:rsid w:val="009A3A37"/>
    <w:rsid w:val="009B69C8"/>
    <w:rsid w:val="009D1AE5"/>
    <w:rsid w:val="00A00A6A"/>
    <w:rsid w:val="00A01E36"/>
    <w:rsid w:val="00A0634C"/>
    <w:rsid w:val="00A25924"/>
    <w:rsid w:val="00A26706"/>
    <w:rsid w:val="00A34A95"/>
    <w:rsid w:val="00A4111E"/>
    <w:rsid w:val="00A41FA2"/>
    <w:rsid w:val="00A511FF"/>
    <w:rsid w:val="00A64ECD"/>
    <w:rsid w:val="00A75DA4"/>
    <w:rsid w:val="00A853B5"/>
    <w:rsid w:val="00A8725B"/>
    <w:rsid w:val="00A97233"/>
    <w:rsid w:val="00AD0003"/>
    <w:rsid w:val="00AD2407"/>
    <w:rsid w:val="00AE0AD7"/>
    <w:rsid w:val="00B017F2"/>
    <w:rsid w:val="00B040F6"/>
    <w:rsid w:val="00B20CC9"/>
    <w:rsid w:val="00B44DA0"/>
    <w:rsid w:val="00B929E2"/>
    <w:rsid w:val="00BA76C1"/>
    <w:rsid w:val="00BB039C"/>
    <w:rsid w:val="00BB786D"/>
    <w:rsid w:val="00BD20A2"/>
    <w:rsid w:val="00BD58A2"/>
    <w:rsid w:val="00BF2A6B"/>
    <w:rsid w:val="00C0549A"/>
    <w:rsid w:val="00C061B7"/>
    <w:rsid w:val="00C07069"/>
    <w:rsid w:val="00C17FE7"/>
    <w:rsid w:val="00C23F0E"/>
    <w:rsid w:val="00C3331A"/>
    <w:rsid w:val="00C602DD"/>
    <w:rsid w:val="00C77B80"/>
    <w:rsid w:val="00C83D00"/>
    <w:rsid w:val="00C9090A"/>
    <w:rsid w:val="00D27290"/>
    <w:rsid w:val="00D35410"/>
    <w:rsid w:val="00D44A9D"/>
    <w:rsid w:val="00D45FF0"/>
    <w:rsid w:val="00D462B1"/>
    <w:rsid w:val="00D464B0"/>
    <w:rsid w:val="00D46B9F"/>
    <w:rsid w:val="00D548D9"/>
    <w:rsid w:val="00D606DA"/>
    <w:rsid w:val="00D91631"/>
    <w:rsid w:val="00D9791D"/>
    <w:rsid w:val="00DC4471"/>
    <w:rsid w:val="00DC526D"/>
    <w:rsid w:val="00DE2BC5"/>
    <w:rsid w:val="00E17137"/>
    <w:rsid w:val="00E208FB"/>
    <w:rsid w:val="00E22665"/>
    <w:rsid w:val="00E33864"/>
    <w:rsid w:val="00E50A93"/>
    <w:rsid w:val="00E61F2F"/>
    <w:rsid w:val="00E85A19"/>
    <w:rsid w:val="00E902C5"/>
    <w:rsid w:val="00EC0B3B"/>
    <w:rsid w:val="00EF6B04"/>
    <w:rsid w:val="00F0238D"/>
    <w:rsid w:val="00F057DE"/>
    <w:rsid w:val="00F21CEA"/>
    <w:rsid w:val="00F236A0"/>
    <w:rsid w:val="00F4481C"/>
    <w:rsid w:val="00F5709C"/>
    <w:rsid w:val="00F66209"/>
    <w:rsid w:val="00F764FD"/>
    <w:rsid w:val="00F8478C"/>
    <w:rsid w:val="00F95E46"/>
    <w:rsid w:val="00FE5C47"/>
    <w:rsid w:val="00FE74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056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B056D"/>
    <w:pPr>
      <w:widowControl w:val="0"/>
      <w:autoSpaceDE w:val="0"/>
      <w:autoSpaceDN w:val="0"/>
      <w:adjustRightInd w:val="0"/>
    </w:pPr>
    <w:rPr>
      <w:rFonts w:ascii="宋体" w:eastAsia="宋体" w:cs="宋体"/>
      <w:color w:val="000000"/>
      <w:kern w:val="0"/>
      <w:sz w:val="24"/>
      <w:szCs w:val="24"/>
    </w:rPr>
  </w:style>
  <w:style w:type="paragraph" w:styleId="a3">
    <w:name w:val="header"/>
    <w:basedOn w:val="a"/>
    <w:link w:val="Char"/>
    <w:uiPriority w:val="99"/>
    <w:unhideWhenUsed/>
    <w:rsid w:val="0040527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0527A"/>
    <w:rPr>
      <w:rFonts w:ascii="Times New Roman" w:eastAsia="宋体" w:hAnsi="Times New Roman" w:cs="Times New Roman"/>
      <w:sz w:val="18"/>
      <w:szCs w:val="18"/>
    </w:rPr>
  </w:style>
  <w:style w:type="paragraph" w:styleId="a4">
    <w:name w:val="footer"/>
    <w:basedOn w:val="a"/>
    <w:link w:val="Char0"/>
    <w:uiPriority w:val="99"/>
    <w:unhideWhenUsed/>
    <w:rsid w:val="0040527A"/>
    <w:pPr>
      <w:tabs>
        <w:tab w:val="center" w:pos="4153"/>
        <w:tab w:val="right" w:pos="8306"/>
      </w:tabs>
      <w:snapToGrid w:val="0"/>
      <w:jc w:val="left"/>
    </w:pPr>
    <w:rPr>
      <w:sz w:val="18"/>
      <w:szCs w:val="18"/>
    </w:rPr>
  </w:style>
  <w:style w:type="character" w:customStyle="1" w:styleId="Char0">
    <w:name w:val="页脚 Char"/>
    <w:basedOn w:val="a0"/>
    <w:link w:val="a4"/>
    <w:uiPriority w:val="99"/>
    <w:rsid w:val="0040527A"/>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056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B056D"/>
    <w:pPr>
      <w:widowControl w:val="0"/>
      <w:autoSpaceDE w:val="0"/>
      <w:autoSpaceDN w:val="0"/>
      <w:adjustRightInd w:val="0"/>
    </w:pPr>
    <w:rPr>
      <w:rFonts w:ascii="宋体" w:eastAsia="宋体" w:cs="宋体"/>
      <w:color w:val="000000"/>
      <w:kern w:val="0"/>
      <w:sz w:val="24"/>
      <w:szCs w:val="24"/>
    </w:rPr>
  </w:style>
  <w:style w:type="paragraph" w:styleId="a3">
    <w:name w:val="header"/>
    <w:basedOn w:val="a"/>
    <w:link w:val="Char"/>
    <w:uiPriority w:val="99"/>
    <w:unhideWhenUsed/>
    <w:rsid w:val="0040527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0527A"/>
    <w:rPr>
      <w:rFonts w:ascii="Times New Roman" w:eastAsia="宋体" w:hAnsi="Times New Roman" w:cs="Times New Roman"/>
      <w:sz w:val="18"/>
      <w:szCs w:val="18"/>
    </w:rPr>
  </w:style>
  <w:style w:type="paragraph" w:styleId="a4">
    <w:name w:val="footer"/>
    <w:basedOn w:val="a"/>
    <w:link w:val="Char0"/>
    <w:uiPriority w:val="99"/>
    <w:unhideWhenUsed/>
    <w:rsid w:val="0040527A"/>
    <w:pPr>
      <w:tabs>
        <w:tab w:val="center" w:pos="4153"/>
        <w:tab w:val="right" w:pos="8306"/>
      </w:tabs>
      <w:snapToGrid w:val="0"/>
      <w:jc w:val="left"/>
    </w:pPr>
    <w:rPr>
      <w:sz w:val="18"/>
      <w:szCs w:val="18"/>
    </w:rPr>
  </w:style>
  <w:style w:type="character" w:customStyle="1" w:styleId="Char0">
    <w:name w:val="页脚 Char"/>
    <w:basedOn w:val="a0"/>
    <w:link w:val="a4"/>
    <w:uiPriority w:val="99"/>
    <w:rsid w:val="0040527A"/>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117</Words>
  <Characters>667</Characters>
  <Application>Microsoft Office Word</Application>
  <DocSecurity>0</DocSecurity>
  <Lines>5</Lines>
  <Paragraphs>1</Paragraphs>
  <ScaleCrop>false</ScaleCrop>
  <Company/>
  <LinksUpToDate>false</LinksUpToDate>
  <CharactersWithSpaces>783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胡俊</dc:creator>
  <cp:lastModifiedBy>胡俊</cp:lastModifiedBy>
  <cp:revision>3</cp:revision>
  <dcterms:created xsi:type="dcterms:W3CDTF">2020-03-16T05:29:00Z</dcterms:created>
  <dcterms:modified xsi:type="dcterms:W3CDTF">2020-03-16T05:31:00Z</dcterms:modified>
</cp:coreProperties>
</file>