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393613" w:rsidP="00470A32">
      <w:pPr>
        <w:pStyle w:val="Default"/>
        <w:jc w:val="center"/>
        <w:rPr>
          <w:b/>
          <w:sz w:val="44"/>
          <w:szCs w:val="44"/>
        </w:rPr>
      </w:pPr>
      <w:r w:rsidRPr="00393613">
        <w:rPr>
          <w:rFonts w:hint="eastAsia"/>
          <w:b/>
          <w:sz w:val="44"/>
          <w:szCs w:val="44"/>
        </w:rPr>
        <w:t>和解协议书</w:t>
      </w:r>
    </w:p>
    <w:p w:rsidR="00470A32" w:rsidRDefault="00470A32" w:rsidP="00676E21">
      <w:pPr>
        <w:spacing w:line="600" w:lineRule="exact"/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黑体" w:eastAsia="黑体" w:hAnsi="黑体" w:cs="Times New Roman" w:hint="eastAsia"/>
          <w:kern w:val="2"/>
          <w:sz w:val="32"/>
          <w:szCs w:val="32"/>
        </w:rPr>
      </w:pPr>
      <w:r w:rsidRPr="0021348C">
        <w:rPr>
          <w:rFonts w:ascii="黑体" w:eastAsia="黑体" w:hAnsi="黑体" w:cs="Times New Roman" w:hint="eastAsia"/>
          <w:kern w:val="2"/>
          <w:sz w:val="32"/>
          <w:szCs w:val="32"/>
        </w:rPr>
        <w:t>甲方：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（被害人方）×××（写明姓名、性别、出生年月日、公民身份号码、住址等。）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法定代理人（近亲属）×××（写明姓名、性别、出生年月日、公民身份号码、住址、与被害人的关系等。）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诉讼代理人×××（写明姓名、工作单位等，是法律援助的应注明指派的法律援助机构。）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黑体" w:eastAsia="黑体" w:hAnsi="黑体" w:cs="Times New Roman" w:hint="eastAsia"/>
          <w:kern w:val="2"/>
          <w:sz w:val="32"/>
          <w:szCs w:val="32"/>
        </w:rPr>
      </w:pPr>
      <w:r w:rsidRPr="0021348C">
        <w:rPr>
          <w:rFonts w:ascii="黑体" w:eastAsia="黑体" w:hAnsi="黑体" w:cs="Times New Roman" w:hint="eastAsia"/>
          <w:kern w:val="2"/>
          <w:sz w:val="32"/>
          <w:szCs w:val="32"/>
        </w:rPr>
        <w:t>乙方：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（犯罪嫌疑人方）×××（写明姓名、性别、出生年月日、公民身份号码、住址等。）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法定代理人（近亲属）×××（写明姓名、性别、出生年月日、公民身份号码、住址、与犯罪嫌疑人的关系等。）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辩护人×××（写明姓名、工作单位等，是法律援助的应注明指派的法律援助机构。）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黑体" w:eastAsia="黑体" w:hAnsi="黑体" w:cs="Times New Roman" w:hint="eastAsia"/>
          <w:kern w:val="2"/>
          <w:sz w:val="32"/>
          <w:szCs w:val="32"/>
        </w:rPr>
        <w:t>调解人：</w:t>
      </w: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×××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（根据实际情况决定是否书写此项内容，调解人可以包括人民调解委员会、村民委员会、居民委员会、当事人所在单位或者同事、亲友等，但人民检察院不应作为调解主体。）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黑体" w:eastAsia="黑体" w:hAnsi="黑体" w:cs="Times New Roman" w:hint="eastAsia"/>
          <w:kern w:val="2"/>
          <w:sz w:val="32"/>
          <w:szCs w:val="32"/>
        </w:rPr>
      </w:pPr>
      <w:r w:rsidRPr="0021348C">
        <w:rPr>
          <w:rFonts w:ascii="黑体" w:eastAsia="黑体" w:hAnsi="黑体" w:cs="Times New Roman" w:hint="eastAsia"/>
          <w:kern w:val="2"/>
          <w:sz w:val="32"/>
          <w:szCs w:val="32"/>
        </w:rPr>
        <w:t>案件主要事实及和解协议情况：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lastRenderedPageBreak/>
        <w:t>（案件主要事实）……（概述案件的主要事实，应当着重说明该案件符合《中华人民共和国刑事诉讼法》第二百八十八条规定的条件）。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（和解协议情况）犯罪嫌疑人×××到案后，对犯罪事实进行了如实供述，并真诚悔罪。经双方当事人自行和解，于×年×月×日，达成如下协议：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（经调解的，写明：“×年×月×日，由×××主持调解，甲方×××、法定代理人×××、诉讼代理人×××、乙方×××、法定代理人×××、辩护人×××参加了调解。经调解，双方当事人自愿达成如下协议：”）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一、乙方一次性赔偿甲方损失共计人民币×元整，于签订协议当日现场付清。（乙方赔偿损失时适用，如</w:t>
      </w:r>
      <w:proofErr w:type="gramStart"/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乙方系提供</w:t>
      </w:r>
      <w:proofErr w:type="gramEnd"/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了有效担保后分期履行的，写明具体情况。如乙方有多名犯罪嫌疑人共同实施了加害行为的，应写明各犯罪嫌疑人的责任分担情况。）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乙方向甲方赔礼道歉。（乙方赔礼道歉时适用）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乙方同意……。（乙方以其他方式获得谅解时适用）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二、甲方对乙方予以谅解，并请求（或同意）司法机关对乙方依法从宽处理。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经×××人民检察院审查，上述协议系在双方自愿的前提下达成，内容真实合法，符合《中华人民共和国刑事诉讼法》第二百七十七条规定的条件，由×××人民检察院主持制作和解协议</w:t>
      </w: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lastRenderedPageBreak/>
        <w:t>书。</w:t>
      </w:r>
    </w:p>
    <w:p w:rsid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本协议书一式三份，甲乙双方当事人各持一份、×××人民检察院附卷备查一份。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甲方：（被害人签名） 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     </w:t>
      </w: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乙方：（犯罪嫌疑人签名）</w:t>
      </w:r>
    </w:p>
    <w:p w:rsidR="0021348C" w:rsidRPr="0021348C" w:rsidRDefault="0021348C" w:rsidP="0021348C">
      <w:pPr>
        <w:pStyle w:val="Default"/>
        <w:spacing w:line="600" w:lineRule="exact"/>
        <w:ind w:firstLineChars="600" w:firstLine="192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××年×月×日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</w:t>
      </w: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           </w:t>
      </w: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××年×月×日</w:t>
      </w:r>
    </w:p>
    <w:p w:rsidR="0021348C" w:rsidRPr="0021348C" w:rsidRDefault="0021348C" w:rsidP="0021348C">
      <w:pPr>
        <w:pStyle w:val="Default"/>
        <w:spacing w:line="600" w:lineRule="exact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（甲方法定代理人/近亲属签名）（乙方法定代理人/近亲属签名）</w:t>
      </w:r>
    </w:p>
    <w:p w:rsidR="0021348C" w:rsidRPr="0021348C" w:rsidRDefault="0021348C" w:rsidP="0021348C">
      <w:pPr>
        <w:pStyle w:val="Default"/>
        <w:spacing w:line="600" w:lineRule="exact"/>
        <w:jc w:val="center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          </w:t>
      </w: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××年×月×日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           </w:t>
      </w: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××年×月×日</w:t>
      </w:r>
    </w:p>
    <w:p w:rsidR="0021348C" w:rsidRPr="0021348C" w:rsidRDefault="0021348C" w:rsidP="0021348C">
      <w:pPr>
        <w:pStyle w:val="Default"/>
        <w:spacing w:line="600" w:lineRule="exact"/>
        <w:jc w:val="center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（甲方诉讼代理人签名）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       </w:t>
      </w: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（乙方辩护人签名）</w:t>
      </w:r>
    </w:p>
    <w:p w:rsidR="0021348C" w:rsidRPr="0021348C" w:rsidRDefault="0021348C" w:rsidP="0021348C">
      <w:pPr>
        <w:pStyle w:val="Default"/>
        <w:spacing w:line="600" w:lineRule="exact"/>
        <w:ind w:firstLineChars="600" w:firstLine="192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××年×月×日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             </w:t>
      </w: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××年×月×日</w:t>
      </w:r>
    </w:p>
    <w:p w:rsidR="0021348C" w:rsidRPr="0021348C" w:rsidRDefault="0021348C" w:rsidP="0021348C">
      <w:pPr>
        <w:pStyle w:val="Default"/>
        <w:spacing w:line="600" w:lineRule="exact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（如系经第三方调解达成协议的，此处应由调解方签字或盖章）</w:t>
      </w:r>
    </w:p>
    <w:p w:rsidR="0021348C" w:rsidRPr="0021348C" w:rsidRDefault="0021348C" w:rsidP="0021348C">
      <w:pPr>
        <w:pStyle w:val="Default"/>
        <w:spacing w:line="600" w:lineRule="exact"/>
        <w:ind w:firstLineChars="200" w:firstLine="640"/>
        <w:jc w:val="center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调解人：（调解人签名或者盖章）</w:t>
      </w:r>
    </w:p>
    <w:p w:rsidR="00676E21" w:rsidRDefault="0021348C" w:rsidP="0021348C">
      <w:pPr>
        <w:pStyle w:val="Default"/>
        <w:spacing w:line="600" w:lineRule="exact"/>
        <w:ind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21348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××年×月×日</w:t>
      </w:r>
    </w:p>
    <w:p w:rsidR="00676E21" w:rsidRDefault="00676E21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</w:p>
    <w:p w:rsidR="00676E21" w:rsidRPr="00931736" w:rsidRDefault="00676E21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</w:p>
    <w:p w:rsidR="0021348C" w:rsidRDefault="0021348C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21348C" w:rsidRDefault="0021348C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21348C" w:rsidRDefault="0021348C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21348C" w:rsidRDefault="0021348C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21348C" w:rsidRDefault="0021348C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bookmarkStart w:id="0" w:name="_GoBack"/>
      <w:bookmarkEnd w:id="0"/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21348C" w:rsidRPr="0021348C" w:rsidRDefault="0021348C" w:rsidP="0021348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21348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一、制作依据</w:t>
      </w:r>
    </w:p>
    <w:p w:rsidR="0021348C" w:rsidRPr="0021348C" w:rsidRDefault="0021348C" w:rsidP="0021348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21348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文书依据《中华人民共和国刑事诉讼法》第二百八十八条、第二百八十九条、《未成年人刑事检察工作指引（试行）》第六十八条、第六十九条的规定制作。为人民检察院对双方当事人达成和解的公诉案件，对和解的自愿性、合法性进行审查后，主持制作和解协议书时使用。</w:t>
      </w:r>
    </w:p>
    <w:p w:rsidR="0021348C" w:rsidRPr="0021348C" w:rsidRDefault="0021348C" w:rsidP="0021348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21348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二、填制说明</w:t>
      </w:r>
    </w:p>
    <w:p w:rsidR="0021348C" w:rsidRPr="0021348C" w:rsidRDefault="0021348C" w:rsidP="0021348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21348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1．本文书由双方当事人签字，办案人员不在当事人和解协议书上签字，也</w:t>
      </w:r>
      <w:proofErr w:type="gramStart"/>
      <w:r w:rsidRPr="0021348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不</w:t>
      </w:r>
      <w:proofErr w:type="gramEnd"/>
      <w:r w:rsidRPr="0021348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加盖人民检察院印章。可以写明和解协议书系在人民检察院主持下制作。如被害人不愿透露个人信息的，可变通处理。</w:t>
      </w:r>
    </w:p>
    <w:p w:rsidR="004B056D" w:rsidRDefault="0021348C" w:rsidP="0021348C">
      <w:pPr>
        <w:autoSpaceDE w:val="0"/>
        <w:autoSpaceDN w:val="0"/>
        <w:adjustRightInd w:val="0"/>
        <w:ind w:firstLineChars="200" w:firstLine="640"/>
        <w:jc w:val="left"/>
      </w:pPr>
      <w:r w:rsidRPr="0021348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2．本文书一式三份，一份由人民检察院附卷，双方当事人各持一份。如存在调解组织的案件，可提供一份交由调解组织留存。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6C" w:rsidRDefault="0046786C" w:rsidP="0040527A">
      <w:r>
        <w:separator/>
      </w:r>
    </w:p>
  </w:endnote>
  <w:endnote w:type="continuationSeparator" w:id="0">
    <w:p w:rsidR="0046786C" w:rsidRDefault="0046786C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6C" w:rsidRDefault="0046786C" w:rsidP="0040527A">
      <w:r>
        <w:separator/>
      </w:r>
    </w:p>
  </w:footnote>
  <w:footnote w:type="continuationSeparator" w:id="0">
    <w:p w:rsidR="0046786C" w:rsidRDefault="0046786C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0A4A4E"/>
    <w:rsid w:val="000C19B0"/>
    <w:rsid w:val="000C59E0"/>
    <w:rsid w:val="000E1642"/>
    <w:rsid w:val="00112494"/>
    <w:rsid w:val="00121A14"/>
    <w:rsid w:val="00126C3B"/>
    <w:rsid w:val="00152CB6"/>
    <w:rsid w:val="00182623"/>
    <w:rsid w:val="00183CC1"/>
    <w:rsid w:val="001A3CA5"/>
    <w:rsid w:val="001A5203"/>
    <w:rsid w:val="0021348C"/>
    <w:rsid w:val="002164C6"/>
    <w:rsid w:val="00237304"/>
    <w:rsid w:val="00256BBD"/>
    <w:rsid w:val="00262D78"/>
    <w:rsid w:val="0028114B"/>
    <w:rsid w:val="002A5650"/>
    <w:rsid w:val="002E786E"/>
    <w:rsid w:val="00393613"/>
    <w:rsid w:val="003D5786"/>
    <w:rsid w:val="003E69B0"/>
    <w:rsid w:val="003F7DA8"/>
    <w:rsid w:val="00402E88"/>
    <w:rsid w:val="0040527A"/>
    <w:rsid w:val="0041473A"/>
    <w:rsid w:val="0046786C"/>
    <w:rsid w:val="00470A32"/>
    <w:rsid w:val="004A6525"/>
    <w:rsid w:val="004B056D"/>
    <w:rsid w:val="004F68B8"/>
    <w:rsid w:val="005307C4"/>
    <w:rsid w:val="00535F68"/>
    <w:rsid w:val="005432AF"/>
    <w:rsid w:val="005675FA"/>
    <w:rsid w:val="005C6CE4"/>
    <w:rsid w:val="005F772B"/>
    <w:rsid w:val="00676712"/>
    <w:rsid w:val="00676E21"/>
    <w:rsid w:val="0068721A"/>
    <w:rsid w:val="006C4B10"/>
    <w:rsid w:val="007305FE"/>
    <w:rsid w:val="007375E0"/>
    <w:rsid w:val="00753F5C"/>
    <w:rsid w:val="007621F8"/>
    <w:rsid w:val="007773C0"/>
    <w:rsid w:val="007B2138"/>
    <w:rsid w:val="00820B0E"/>
    <w:rsid w:val="008630E7"/>
    <w:rsid w:val="00866A2D"/>
    <w:rsid w:val="00893D49"/>
    <w:rsid w:val="008A5B79"/>
    <w:rsid w:val="0092512A"/>
    <w:rsid w:val="00931736"/>
    <w:rsid w:val="0099158A"/>
    <w:rsid w:val="009A3A37"/>
    <w:rsid w:val="009C72EA"/>
    <w:rsid w:val="00A00A6A"/>
    <w:rsid w:val="00A32383"/>
    <w:rsid w:val="00A4111E"/>
    <w:rsid w:val="00A64ECD"/>
    <w:rsid w:val="00AE0AD7"/>
    <w:rsid w:val="00B756FC"/>
    <w:rsid w:val="00B929E2"/>
    <w:rsid w:val="00BA76C1"/>
    <w:rsid w:val="00BB039C"/>
    <w:rsid w:val="00BD20A2"/>
    <w:rsid w:val="00BD448D"/>
    <w:rsid w:val="00BD58A2"/>
    <w:rsid w:val="00BF2A6B"/>
    <w:rsid w:val="00C061B7"/>
    <w:rsid w:val="00C07069"/>
    <w:rsid w:val="00C169F4"/>
    <w:rsid w:val="00C17FE7"/>
    <w:rsid w:val="00C77B80"/>
    <w:rsid w:val="00C9090A"/>
    <w:rsid w:val="00D27290"/>
    <w:rsid w:val="00D46B9F"/>
    <w:rsid w:val="00D606DA"/>
    <w:rsid w:val="00D65EE3"/>
    <w:rsid w:val="00D9791D"/>
    <w:rsid w:val="00DA5E15"/>
    <w:rsid w:val="00DC526D"/>
    <w:rsid w:val="00DE2BC5"/>
    <w:rsid w:val="00E22665"/>
    <w:rsid w:val="00E33864"/>
    <w:rsid w:val="00E50A93"/>
    <w:rsid w:val="00E61F2F"/>
    <w:rsid w:val="00E902C5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2020-03-17T05:44:00Z</dcterms:created>
  <dcterms:modified xsi:type="dcterms:W3CDTF">2020-03-17T05:49:00Z</dcterms:modified>
</cp:coreProperties>
</file>