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4F2467">
            <w:pPr>
              <w:jc w:val="left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</w:t>
            </w:r>
            <w:r w:rsidR="006940E3">
              <w:rPr>
                <w:rFonts w:ascii="仿宋_GB2312" w:eastAsia="仿宋_GB2312" w:hAnsi="Times New Roman" w:hint="eastAsia"/>
                <w:sz w:val="32"/>
                <w:szCs w:val="32"/>
              </w:rPr>
              <w:t>核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BD533" wp14:editId="491EEB9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940E3" w:rsidRDefault="006940E3" w:rsidP="006940E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书提请复核的意见书及案件材料收悉。经本院复核认为：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  <w:p w:rsidR="00237BFB" w:rsidRPr="00237BFB" w:rsidRDefault="006940E3" w:rsidP="006940E3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A3CB4" w:rsidRPr="006940E3" w:rsidRDefault="002A3C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F2467" w:rsidRDefault="00BE20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BE20B4" w:rsidRP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471F1" wp14:editId="4DB426E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940E3" w:rsidRDefault="006940E3" w:rsidP="006940E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书提请复核的意见书及案件材料收悉。经本院复核认为：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  <w:p w:rsidR="00BE20B4" w:rsidRPr="00237BFB" w:rsidRDefault="006940E3" w:rsidP="006940E3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F2467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6940E3">
        <w:rPr>
          <w:rFonts w:ascii="楷体_GB2312" w:eastAsia="楷体_GB2312" w:hAnsi="仿宋" w:hint="eastAsia"/>
          <w:szCs w:val="21"/>
        </w:rPr>
        <w:t>下级</w:t>
      </w:r>
      <w:proofErr w:type="gramStart"/>
      <w:r w:rsidR="00FB7E4D">
        <w:rPr>
          <w:rFonts w:ascii="楷体_GB2312" w:eastAsia="楷体_GB2312" w:hAnsi="仿宋" w:hint="eastAsia"/>
          <w:szCs w:val="21"/>
        </w:rPr>
        <w:t>侦查</w:t>
      </w:r>
      <w:r w:rsidR="00237BFB">
        <w:rPr>
          <w:rFonts w:ascii="楷体_GB2312" w:eastAsia="楷体_GB2312" w:hAnsi="仿宋" w:hint="eastAsia"/>
          <w:szCs w:val="21"/>
        </w:rPr>
        <w:t>机</w:t>
      </w:r>
      <w:proofErr w:type="gramEnd"/>
      <w:r w:rsidR="00237BFB"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6940E3" w:rsidTr="000A2F20">
        <w:trPr>
          <w:trHeight w:hRule="exact" w:val="12026"/>
          <w:jc w:val="center"/>
        </w:trPr>
        <w:tc>
          <w:tcPr>
            <w:tcW w:w="8845" w:type="dxa"/>
          </w:tcPr>
          <w:p w:rsidR="006940E3" w:rsidRDefault="006940E3" w:rsidP="000A2F20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6940E3" w:rsidRDefault="006940E3" w:rsidP="000A2F20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940E3" w:rsidRPr="00535F68" w:rsidRDefault="006940E3" w:rsidP="000A2F20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 w:val="44"/>
                <w:szCs w:val="44"/>
              </w:rPr>
              <w:t>通知书</w:t>
            </w:r>
          </w:p>
          <w:p w:rsidR="006940E3" w:rsidRDefault="006940E3" w:rsidP="000A2F20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DFD36" wp14:editId="6777D80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6940E3" w:rsidRPr="0055015B" w:rsidRDefault="006940E3" w:rsidP="000A2F20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6940E3" w:rsidRDefault="006940E3" w:rsidP="000A2F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940E3" w:rsidRDefault="006940E3" w:rsidP="006940E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940E3" w:rsidRPr="00237BFB" w:rsidRDefault="006940E3" w:rsidP="006940E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书提请本院复核。经本院复核认为：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6940E3" w:rsidRDefault="006940E3" w:rsidP="000A2F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940E3" w:rsidRDefault="006940E3" w:rsidP="006940E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</w:p>
          <w:p w:rsidR="006940E3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940E3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940E3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940E3" w:rsidRPr="005432AF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6940E3" w:rsidRDefault="006940E3" w:rsidP="000A2F20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6940E3" w:rsidP="006940E3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6940E3">
        <w:rPr>
          <w:rFonts w:ascii="楷体_GB2312" w:eastAsia="楷体_GB2312" w:hAnsi="仿宋" w:hint="eastAsia"/>
          <w:szCs w:val="21"/>
        </w:rPr>
        <w:t>送达</w:t>
      </w:r>
      <w:proofErr w:type="gramStart"/>
      <w:r w:rsidRPr="006940E3">
        <w:rPr>
          <w:rFonts w:ascii="楷体_GB2312" w:eastAsia="楷体_GB2312" w:hAnsi="仿宋" w:hint="eastAsia"/>
          <w:szCs w:val="21"/>
        </w:rPr>
        <w:t>作出</w:t>
      </w:r>
      <w:proofErr w:type="gramEnd"/>
      <w:r w:rsidRPr="006940E3">
        <w:rPr>
          <w:rFonts w:ascii="楷体_GB2312" w:eastAsia="楷体_GB2312" w:hAnsi="仿宋" w:hint="eastAsia"/>
          <w:szCs w:val="21"/>
        </w:rPr>
        <w:t>决定的下级人民检察院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940E3" w:rsidRPr="006940E3" w:rsidRDefault="006940E3" w:rsidP="006940E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940E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一、本文书依据《中华人民共和国刑事诉讼法》第九十二条、第一百七十九条、第二百八十二条，最高人民检察院、公安部《关于刑事立案监督有关问题的规定（试行）》第十条的规定制作。为人民检察院在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批捕、不起诉、附条件不起诉或者通知撤销案件决定有错误，向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决定的人民检察院要求复议，意见未被接受，向上一级人民检察院提请复核，上一级人民检察院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复核决定时使用。</w:t>
      </w:r>
    </w:p>
    <w:p w:rsidR="004B056D" w:rsidRDefault="006940E3" w:rsidP="006940E3">
      <w:pPr>
        <w:pStyle w:val="Default"/>
        <w:ind w:firstLineChars="200" w:firstLine="640"/>
      </w:pPr>
      <w:r w:rsidRPr="006940E3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保存备查，第二联附卷，第三联送达下级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关，第四联送达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B9" w:rsidRDefault="00C615B9" w:rsidP="00054F05">
      <w:r>
        <w:separator/>
      </w:r>
    </w:p>
  </w:endnote>
  <w:endnote w:type="continuationSeparator" w:id="0">
    <w:p w:rsidR="00C615B9" w:rsidRDefault="00C615B9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B9" w:rsidRDefault="00C615B9" w:rsidP="00054F05">
      <w:r>
        <w:separator/>
      </w:r>
    </w:p>
  </w:footnote>
  <w:footnote w:type="continuationSeparator" w:id="0">
    <w:p w:rsidR="00C615B9" w:rsidRDefault="00C615B9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340CC9"/>
    <w:rsid w:val="00444592"/>
    <w:rsid w:val="004B056D"/>
    <w:rsid w:val="004F2467"/>
    <w:rsid w:val="00504867"/>
    <w:rsid w:val="00505408"/>
    <w:rsid w:val="00535F68"/>
    <w:rsid w:val="005432AF"/>
    <w:rsid w:val="0055015B"/>
    <w:rsid w:val="005847CB"/>
    <w:rsid w:val="00646E87"/>
    <w:rsid w:val="00676368"/>
    <w:rsid w:val="006940E3"/>
    <w:rsid w:val="008471AA"/>
    <w:rsid w:val="0086063C"/>
    <w:rsid w:val="0086387F"/>
    <w:rsid w:val="009467AB"/>
    <w:rsid w:val="00A4111E"/>
    <w:rsid w:val="00A80936"/>
    <w:rsid w:val="00B356DB"/>
    <w:rsid w:val="00B81282"/>
    <w:rsid w:val="00BD20A2"/>
    <w:rsid w:val="00BD6ED5"/>
    <w:rsid w:val="00BE20B4"/>
    <w:rsid w:val="00C505AE"/>
    <w:rsid w:val="00C57E4D"/>
    <w:rsid w:val="00C615B9"/>
    <w:rsid w:val="00C72318"/>
    <w:rsid w:val="00D179A1"/>
    <w:rsid w:val="00E760B4"/>
    <w:rsid w:val="00E902C5"/>
    <w:rsid w:val="00F50292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2020-03-20T07:54:00Z</dcterms:created>
  <dcterms:modified xsi:type="dcterms:W3CDTF">2020-03-20T08:22:00Z</dcterms:modified>
</cp:coreProperties>
</file>