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F66E0E" w:rsidP="00A175B2">
      <w:pPr>
        <w:pStyle w:val="Default"/>
        <w:jc w:val="center"/>
        <w:rPr>
          <w:b/>
          <w:sz w:val="44"/>
          <w:szCs w:val="44"/>
        </w:rPr>
      </w:pPr>
      <w:r w:rsidRPr="00F66E0E">
        <w:rPr>
          <w:rFonts w:hint="eastAsia"/>
          <w:b/>
          <w:sz w:val="44"/>
          <w:szCs w:val="44"/>
        </w:rPr>
        <w:t>纠正违法通知书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A175B2">
      <w:pPr>
        <w:pStyle w:val="Default"/>
        <w:wordWrap w:val="0"/>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2F1957" w:rsidRPr="0055015B">
        <w:rPr>
          <w:rFonts w:ascii="楷体_GB2312" w:eastAsia="楷体_GB2312" w:hint="eastAsia"/>
          <w:sz w:val="28"/>
          <w:szCs w:val="28"/>
        </w:rPr>
        <w:t>××</w:t>
      </w:r>
      <w:r w:rsidR="008F1172">
        <w:rPr>
          <w:rFonts w:ascii="楷体_GB2312" w:eastAsia="楷体_GB2312" w:hint="eastAsia"/>
          <w:sz w:val="28"/>
          <w:szCs w:val="28"/>
        </w:rPr>
        <w:t>纠</w:t>
      </w:r>
      <w:r w:rsidR="00C05F82">
        <w:rPr>
          <w:rFonts w:ascii="楷体_GB2312" w:eastAsia="楷体_GB2312" w:hint="eastAsia"/>
          <w:sz w:val="28"/>
          <w:szCs w:val="28"/>
        </w:rPr>
        <w:t>违</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C05F82" w:rsidRPr="00C05F82" w:rsidRDefault="008F1172" w:rsidP="00C05F82">
      <w:pPr>
        <w:ind w:rightChars="12" w:right="25"/>
        <w:rPr>
          <w:rFonts w:ascii="仿宋_GB2312" w:eastAsia="仿宋_GB2312" w:hint="eastAsia"/>
          <w:color w:val="000000"/>
          <w:sz w:val="32"/>
          <w:szCs w:val="32"/>
        </w:rPr>
      </w:pPr>
      <w:r>
        <w:rPr>
          <w:rFonts w:ascii="仿宋_GB2312" w:eastAsia="仿宋_GB2312" w:hint="eastAsia"/>
          <w:color w:val="000000"/>
          <w:sz w:val="32"/>
          <w:szCs w:val="32"/>
          <w:u w:val="single"/>
        </w:rPr>
        <w:t xml:space="preserve">         </w:t>
      </w:r>
      <w:r w:rsidR="00C05F82" w:rsidRPr="00C05F82">
        <w:rPr>
          <w:rFonts w:ascii="仿宋_GB2312" w:eastAsia="仿宋_GB2312" w:hint="eastAsia"/>
          <w:color w:val="000000"/>
          <w:sz w:val="32"/>
          <w:szCs w:val="32"/>
        </w:rPr>
        <w:t>（</w:t>
      </w:r>
      <w:proofErr w:type="gramStart"/>
      <w:r w:rsidR="00C05F82" w:rsidRPr="00C05F82">
        <w:rPr>
          <w:rFonts w:ascii="仿宋_GB2312" w:eastAsia="仿宋_GB2312" w:hint="eastAsia"/>
          <w:color w:val="000000"/>
          <w:sz w:val="32"/>
          <w:szCs w:val="32"/>
        </w:rPr>
        <w:t>侦查机</w:t>
      </w:r>
      <w:proofErr w:type="gramEnd"/>
      <w:r w:rsidR="00C05F82" w:rsidRPr="00C05F82">
        <w:rPr>
          <w:rFonts w:ascii="仿宋_GB2312" w:eastAsia="仿宋_GB2312" w:hint="eastAsia"/>
          <w:color w:val="000000"/>
          <w:sz w:val="32"/>
          <w:szCs w:val="32"/>
        </w:rPr>
        <w:t>关） ：</w:t>
      </w:r>
    </w:p>
    <w:p w:rsidR="00C05F82" w:rsidRPr="00C05F82" w:rsidRDefault="00C05F82" w:rsidP="00C05F82">
      <w:pPr>
        <w:ind w:rightChars="12" w:right="25" w:firstLineChars="200" w:firstLine="640"/>
        <w:rPr>
          <w:rFonts w:ascii="仿宋_GB2312" w:eastAsia="仿宋_GB2312" w:hint="eastAsia"/>
          <w:color w:val="000000"/>
          <w:sz w:val="32"/>
          <w:szCs w:val="32"/>
        </w:rPr>
      </w:pPr>
      <w:r w:rsidRPr="00C05F82">
        <w:rPr>
          <w:rFonts w:ascii="仿宋_GB2312" w:eastAsia="仿宋_GB2312" w:hint="eastAsia"/>
          <w:color w:val="000000"/>
          <w:sz w:val="32"/>
          <w:szCs w:val="32"/>
        </w:rPr>
        <w:t>本院在办理</w:t>
      </w:r>
      <w:r>
        <w:rPr>
          <w:rFonts w:ascii="仿宋_GB2312" w:eastAsia="仿宋_GB2312" w:hint="eastAsia"/>
          <w:color w:val="000000"/>
          <w:sz w:val="32"/>
          <w:szCs w:val="32"/>
          <w:u w:val="single"/>
        </w:rPr>
        <w:t xml:space="preserve">        </w:t>
      </w:r>
      <w:r w:rsidRPr="00C05F82">
        <w:rPr>
          <w:rFonts w:ascii="仿宋_GB2312" w:eastAsia="仿宋_GB2312" w:hint="eastAsia"/>
          <w:color w:val="000000"/>
          <w:sz w:val="32"/>
          <w:szCs w:val="32"/>
        </w:rPr>
        <w:t>案件中（或在工作中）发现，你</w:t>
      </w:r>
      <w:r>
        <w:rPr>
          <w:rFonts w:ascii="仿宋_GB2312" w:eastAsia="仿宋_GB2312" w:hint="eastAsia"/>
          <w:color w:val="000000"/>
          <w:sz w:val="32"/>
          <w:szCs w:val="32"/>
          <w:u w:val="single"/>
        </w:rPr>
        <w:t xml:space="preserve">    </w:t>
      </w:r>
      <w:r w:rsidRPr="00C05F82">
        <w:rPr>
          <w:rFonts w:ascii="仿宋_GB2312" w:eastAsia="仿宋_GB2312" w:hint="eastAsia"/>
          <w:color w:val="000000"/>
          <w:sz w:val="32"/>
          <w:szCs w:val="32"/>
        </w:rPr>
        <w:t>在侦查</w:t>
      </w:r>
      <w:r>
        <w:rPr>
          <w:rFonts w:ascii="仿宋_GB2312" w:eastAsia="仿宋_GB2312" w:hint="eastAsia"/>
          <w:color w:val="000000"/>
          <w:sz w:val="32"/>
          <w:szCs w:val="32"/>
          <w:u w:val="single"/>
        </w:rPr>
        <w:t xml:space="preserve">        </w:t>
      </w:r>
      <w:r w:rsidRPr="00C05F82">
        <w:rPr>
          <w:rFonts w:ascii="仿宋_GB2312" w:eastAsia="仿宋_GB2312" w:hint="eastAsia"/>
          <w:color w:val="000000"/>
          <w:sz w:val="32"/>
          <w:szCs w:val="32"/>
        </w:rPr>
        <w:t>案过程中存在下列违法行为：</w:t>
      </w:r>
    </w:p>
    <w:p w:rsidR="00C05F82" w:rsidRPr="00C05F82" w:rsidRDefault="00C05F82" w:rsidP="00C05F82">
      <w:pPr>
        <w:ind w:rightChars="12" w:right="25" w:firstLineChars="200" w:firstLine="640"/>
        <w:rPr>
          <w:rFonts w:ascii="仿宋_GB2312" w:eastAsia="仿宋_GB2312" w:hint="eastAsia"/>
          <w:color w:val="000000"/>
          <w:sz w:val="32"/>
          <w:szCs w:val="32"/>
        </w:rPr>
      </w:pPr>
      <w:r w:rsidRPr="00C05F82">
        <w:rPr>
          <w:rFonts w:ascii="仿宋_GB2312" w:eastAsia="仿宋_GB2312" w:hint="eastAsia"/>
          <w:color w:val="000000"/>
          <w:sz w:val="32"/>
          <w:szCs w:val="32"/>
        </w:rPr>
        <w:t>1.发现的违法情况。包括违法人员的姓名、单位、职务、违法事实等，如果是单位违法，要写明违法单位的名称。违法事实，要写明违法时间、地点、经过、手段、目的和后果等。可表述为：经调查核实，发现……。</w:t>
      </w:r>
    </w:p>
    <w:p w:rsidR="00C05F82" w:rsidRPr="00C05F82" w:rsidRDefault="00C05F82" w:rsidP="00C05F82">
      <w:pPr>
        <w:ind w:rightChars="12" w:right="25" w:firstLineChars="200" w:firstLine="640"/>
        <w:rPr>
          <w:rFonts w:ascii="仿宋_GB2312" w:eastAsia="仿宋_GB2312" w:hint="eastAsia"/>
          <w:color w:val="000000"/>
          <w:sz w:val="32"/>
          <w:szCs w:val="32"/>
        </w:rPr>
      </w:pPr>
      <w:r w:rsidRPr="00C05F82">
        <w:rPr>
          <w:rFonts w:ascii="仿宋_GB2312" w:eastAsia="仿宋_GB2312" w:hint="eastAsia"/>
          <w:color w:val="000000"/>
          <w:sz w:val="32"/>
          <w:szCs w:val="32"/>
        </w:rPr>
        <w:t>2.认定违法的理由和法律依据。包括违法行为触犯的法律、法规和规范性文件的具体条款，违法行为的性质等。可表述为：本院认为……。</w:t>
      </w:r>
    </w:p>
    <w:p w:rsidR="0064460D" w:rsidRDefault="00C05F82" w:rsidP="00C05F82">
      <w:pPr>
        <w:ind w:rightChars="12" w:right="25" w:firstLineChars="200" w:firstLine="640"/>
        <w:rPr>
          <w:rFonts w:ascii="仿宋_GB2312" w:eastAsia="仿宋_GB2312"/>
          <w:color w:val="000000"/>
          <w:sz w:val="32"/>
          <w:szCs w:val="32"/>
        </w:rPr>
      </w:pPr>
      <w:r w:rsidRPr="00C05F82">
        <w:rPr>
          <w:rFonts w:ascii="仿宋_GB2312" w:eastAsia="仿宋_GB2312" w:hint="eastAsia"/>
          <w:color w:val="000000"/>
          <w:sz w:val="32"/>
          <w:szCs w:val="32"/>
        </w:rPr>
        <w:t>根据《中华人民共和国刑事诉讼法》第</w:t>
      </w:r>
      <w:r>
        <w:rPr>
          <w:rFonts w:ascii="仿宋_GB2312" w:eastAsia="仿宋_GB2312" w:hint="eastAsia"/>
          <w:color w:val="000000"/>
          <w:sz w:val="32"/>
          <w:szCs w:val="32"/>
          <w:u w:val="single"/>
        </w:rPr>
        <w:t xml:space="preserve">    </w:t>
      </w:r>
      <w:r w:rsidRPr="00C05F82">
        <w:rPr>
          <w:rFonts w:ascii="仿宋_GB2312" w:eastAsia="仿宋_GB2312" w:hint="eastAsia"/>
          <w:color w:val="000000"/>
          <w:sz w:val="32"/>
          <w:szCs w:val="32"/>
        </w:rPr>
        <w:t>条之规定，现通知你</w:t>
      </w:r>
      <w:r>
        <w:rPr>
          <w:rFonts w:ascii="仿宋_GB2312" w:eastAsia="仿宋_GB2312" w:hint="eastAsia"/>
          <w:color w:val="000000"/>
          <w:sz w:val="32"/>
          <w:szCs w:val="32"/>
          <w:u w:val="single"/>
        </w:rPr>
        <w:t xml:space="preserve">    </w:t>
      </w:r>
      <w:r w:rsidRPr="00C05F82">
        <w:rPr>
          <w:rFonts w:ascii="仿宋_GB2312" w:eastAsia="仿宋_GB2312" w:hint="eastAsia"/>
          <w:color w:val="000000"/>
          <w:sz w:val="32"/>
          <w:szCs w:val="32"/>
        </w:rPr>
        <w:t>予以纠正，并在收到本通知书后十五日内将纠正情况告知本院。</w:t>
      </w:r>
    </w:p>
    <w:p w:rsidR="0064460D" w:rsidRDefault="0064460D" w:rsidP="0064460D">
      <w:pPr>
        <w:pStyle w:val="Default"/>
        <w:ind w:leftChars="2300" w:left="483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64460D" w:rsidP="0064460D">
      <w:pPr>
        <w:pStyle w:val="Default"/>
        <w:ind w:leftChars="2300" w:left="483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C05F82" w:rsidRPr="00C05F82" w:rsidRDefault="00C05F82" w:rsidP="00C05F8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05F82">
        <w:rPr>
          <w:rFonts w:ascii="仿宋_GB2312" w:eastAsia="仿宋_GB2312" w:hAnsiTheme="minorHAnsi" w:cs="仿宋_GB2312" w:hint="eastAsia"/>
          <w:color w:val="000000"/>
          <w:kern w:val="0"/>
          <w:sz w:val="32"/>
          <w:szCs w:val="32"/>
        </w:rPr>
        <w:t>一、本文书依据《中华人民共和国刑事诉讼法》第八条、第五十七条、第一百条、第一百一十七条、第一百七十一条、第二百七十六条，《人民检察院刑事诉讼规则》第二百八十七条、第五百五十二条、第五百五十三条、第五百六十四条、第六百一十八条、第六百二十四条等规定制作。为人民检察院依法纠正</w:t>
      </w:r>
      <w:proofErr w:type="gramStart"/>
      <w:r w:rsidRPr="00C05F82">
        <w:rPr>
          <w:rFonts w:ascii="仿宋_GB2312" w:eastAsia="仿宋_GB2312" w:hAnsiTheme="minorHAnsi" w:cs="仿宋_GB2312" w:hint="eastAsia"/>
          <w:color w:val="000000"/>
          <w:kern w:val="0"/>
          <w:sz w:val="32"/>
          <w:szCs w:val="32"/>
        </w:rPr>
        <w:t>侦查机</w:t>
      </w:r>
      <w:proofErr w:type="gramEnd"/>
      <w:r w:rsidRPr="00C05F82">
        <w:rPr>
          <w:rFonts w:ascii="仿宋_GB2312" w:eastAsia="仿宋_GB2312" w:hAnsiTheme="minorHAnsi" w:cs="仿宋_GB2312" w:hint="eastAsia"/>
          <w:color w:val="000000"/>
          <w:kern w:val="0"/>
          <w:sz w:val="32"/>
          <w:szCs w:val="32"/>
        </w:rPr>
        <w:t>关、审判机关、执行机关的违法活动时使用。</w:t>
      </w:r>
    </w:p>
    <w:p w:rsidR="00C05F82" w:rsidRPr="00C05F82" w:rsidRDefault="00C05F82" w:rsidP="00C05F82">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C05F82">
        <w:rPr>
          <w:rFonts w:ascii="仿宋_GB2312" w:eastAsia="仿宋_GB2312" w:hAnsiTheme="minorHAnsi" w:cs="仿宋_GB2312" w:hint="eastAsia"/>
          <w:color w:val="000000"/>
          <w:kern w:val="0"/>
          <w:sz w:val="32"/>
          <w:szCs w:val="32"/>
        </w:rPr>
        <w:t>二、本文书的文号“</w:t>
      </w:r>
      <w:r w:rsidRPr="00C05F82">
        <w:rPr>
          <w:rFonts w:ascii="仿宋_GB2312" w:eastAsia="仿宋_GB2312" w:hAnsiTheme="minorHAnsi" w:cs="仿宋_GB2312"/>
          <w:color w:val="000000"/>
          <w:kern w:val="0"/>
          <w:sz w:val="32"/>
          <w:szCs w:val="32"/>
        </w:rPr>
        <w:t xml:space="preserve"> </w:t>
      </w:r>
      <w:r w:rsidRPr="00C05F82">
        <w:rPr>
          <w:rFonts w:ascii="仿宋_GB2312" w:eastAsia="仿宋_GB2312" w:hAnsiTheme="minorHAnsi" w:cs="仿宋_GB2312" w:hint="eastAsia"/>
          <w:color w:val="000000"/>
          <w:kern w:val="0"/>
          <w:sz w:val="32"/>
          <w:szCs w:val="32"/>
        </w:rPr>
        <w:t>检</w:t>
      </w:r>
      <w:r w:rsidRPr="00C05F82">
        <w:rPr>
          <w:rFonts w:ascii="仿宋_GB2312" w:eastAsia="仿宋_GB2312" w:hAnsiTheme="minorHAnsi" w:cs="仿宋_GB2312"/>
          <w:color w:val="000000"/>
          <w:kern w:val="0"/>
          <w:sz w:val="32"/>
          <w:szCs w:val="32"/>
        </w:rPr>
        <w:t xml:space="preserve"> </w:t>
      </w:r>
      <w:r w:rsidRPr="00C05F82">
        <w:rPr>
          <w:rFonts w:ascii="仿宋_GB2312" w:eastAsia="仿宋_GB2312" w:hAnsiTheme="minorHAnsi" w:cs="仿宋_GB2312" w:hint="eastAsia"/>
          <w:color w:val="000000"/>
          <w:kern w:val="0"/>
          <w:sz w:val="32"/>
          <w:szCs w:val="32"/>
        </w:rPr>
        <w:t>纠违</w:t>
      </w:r>
      <w:r w:rsidRPr="00C05F82">
        <w:rPr>
          <w:rFonts w:ascii="仿宋_GB2312" w:eastAsia="仿宋_GB2312" w:hAnsiTheme="minorHAnsi" w:cs="仿宋_GB2312"/>
          <w:color w:val="000000"/>
          <w:kern w:val="0"/>
          <w:sz w:val="32"/>
          <w:szCs w:val="32"/>
        </w:rPr>
        <w:t>〔20</w:t>
      </w:r>
      <w:r w:rsidRPr="00C05F82">
        <w:rPr>
          <w:rFonts w:ascii="仿宋_GB2312" w:eastAsia="仿宋_GB2312" w:hAnsiTheme="minorHAnsi" w:cs="仿宋_GB2312"/>
          <w:color w:val="000000"/>
          <w:kern w:val="0"/>
          <w:sz w:val="32"/>
          <w:szCs w:val="32"/>
        </w:rPr>
        <w:t>××</w:t>
      </w:r>
      <w:r w:rsidRPr="00C05F82">
        <w:rPr>
          <w:rFonts w:ascii="仿宋_GB2312" w:eastAsia="仿宋_GB2312" w:hAnsiTheme="minorHAnsi" w:cs="仿宋_GB2312"/>
          <w:color w:val="000000"/>
          <w:kern w:val="0"/>
          <w:sz w:val="32"/>
          <w:szCs w:val="32"/>
        </w:rPr>
        <w:t>〕</w:t>
      </w:r>
      <w:r w:rsidRPr="00C05F82">
        <w:rPr>
          <w:rFonts w:ascii="仿宋_GB2312" w:eastAsia="仿宋_GB2312" w:hAnsiTheme="minorHAnsi" w:cs="仿宋_GB2312" w:hint="eastAsia"/>
          <w:color w:val="000000"/>
          <w:kern w:val="0"/>
          <w:sz w:val="32"/>
          <w:szCs w:val="32"/>
        </w:rPr>
        <w:t>号”由提出纠正违法意见的具体业务部门分别按顺序编号。</w:t>
      </w:r>
    </w:p>
    <w:p w:rsidR="00C05F82" w:rsidRPr="00C05F82" w:rsidRDefault="00C05F82" w:rsidP="00C05F8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05F82">
        <w:rPr>
          <w:rFonts w:ascii="仿宋_GB2312" w:eastAsia="仿宋_GB2312" w:hAnsiTheme="minorHAnsi" w:cs="仿宋_GB2312" w:hint="eastAsia"/>
          <w:color w:val="000000"/>
          <w:kern w:val="0"/>
          <w:sz w:val="32"/>
          <w:szCs w:val="32"/>
        </w:rPr>
        <w:t>三、本文书采用叙述式，按以下层次叙写：</w:t>
      </w:r>
    </w:p>
    <w:p w:rsidR="00C05F82" w:rsidRPr="00C05F82" w:rsidRDefault="00C05F82" w:rsidP="00C05F8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05F82">
        <w:rPr>
          <w:rFonts w:ascii="仿宋_GB2312" w:eastAsia="仿宋_GB2312" w:hAnsiTheme="minorHAnsi" w:cs="仿宋_GB2312" w:hint="eastAsia"/>
          <w:color w:val="000000"/>
          <w:kern w:val="0"/>
          <w:sz w:val="32"/>
          <w:szCs w:val="32"/>
        </w:rPr>
        <w:t>1.写明发往单位，即发生违法情况的单位，行文上顶格书写。</w:t>
      </w:r>
    </w:p>
    <w:p w:rsidR="00C05F82" w:rsidRPr="00C05F82" w:rsidRDefault="00C05F82" w:rsidP="00C05F8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05F82">
        <w:rPr>
          <w:rFonts w:ascii="仿宋_GB2312" w:eastAsia="仿宋_GB2312" w:hAnsiTheme="minorHAnsi" w:cs="仿宋_GB2312" w:hint="eastAsia"/>
          <w:color w:val="000000"/>
          <w:kern w:val="0"/>
          <w:sz w:val="32"/>
          <w:szCs w:val="32"/>
        </w:rPr>
        <w:t>2.写明发现的违法情况。书写为</w:t>
      </w:r>
      <w:bookmarkStart w:id="1" w:name="_GoBack"/>
      <w:bookmarkEnd w:id="1"/>
      <w:r w:rsidRPr="00C05F82">
        <w:rPr>
          <w:rFonts w:ascii="仿宋_GB2312" w:eastAsia="仿宋_GB2312" w:hAnsiTheme="minorHAnsi" w:cs="仿宋_GB2312" w:hint="eastAsia"/>
          <w:color w:val="000000"/>
          <w:kern w:val="0"/>
          <w:sz w:val="32"/>
          <w:szCs w:val="32"/>
        </w:rPr>
        <w:t>：经调查核实，发现……。“发现”后书写顺序为：（1）发生违法情况的具体单位和人员。违法人员要写明姓名、所在单位、职务等。（2）违法事实。写明违法的时间、地点、经过、手段、目的和后果等。</w:t>
      </w:r>
    </w:p>
    <w:p w:rsidR="00C05F82" w:rsidRPr="00C05F82" w:rsidRDefault="00C05F82" w:rsidP="00C05F8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05F82">
        <w:rPr>
          <w:rFonts w:ascii="仿宋_GB2312" w:eastAsia="仿宋_GB2312" w:hAnsiTheme="minorHAnsi" w:cs="仿宋_GB2312" w:hint="eastAsia"/>
          <w:color w:val="000000"/>
          <w:kern w:val="0"/>
          <w:sz w:val="32"/>
          <w:szCs w:val="32"/>
        </w:rPr>
        <w:t>3.检察机关认定违法的理由及其法律依据。书写为：本院认为……。“本院认为”后写明违法行为触犯的法律、法规的具体条款、违法行为的性质等。</w:t>
      </w:r>
    </w:p>
    <w:p w:rsidR="00C05F82" w:rsidRPr="00C05F82" w:rsidRDefault="00C05F82" w:rsidP="00C05F8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05F82">
        <w:rPr>
          <w:rFonts w:ascii="仿宋_GB2312" w:eastAsia="仿宋_GB2312" w:hAnsiTheme="minorHAnsi" w:cs="仿宋_GB2312" w:hint="eastAsia"/>
          <w:color w:val="000000"/>
          <w:kern w:val="0"/>
          <w:sz w:val="32"/>
          <w:szCs w:val="32"/>
        </w:rPr>
        <w:t>4.纠正意见。写明：根据……（法律依据）的规定，特通知</w:t>
      </w:r>
      <w:r w:rsidRPr="00C05F82">
        <w:rPr>
          <w:rFonts w:ascii="仿宋_GB2312" w:eastAsia="仿宋_GB2312" w:hAnsiTheme="minorHAnsi" w:cs="仿宋_GB2312" w:hint="eastAsia"/>
          <w:color w:val="000000"/>
          <w:kern w:val="0"/>
          <w:sz w:val="32"/>
          <w:szCs w:val="32"/>
        </w:rPr>
        <w:lastRenderedPageBreak/>
        <w:t>你单位予以纠正。请将纠正情况告知本院。</w:t>
      </w:r>
    </w:p>
    <w:p w:rsidR="00C05F82" w:rsidRPr="00C05F82" w:rsidRDefault="00C05F82" w:rsidP="00C05F8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05F82">
        <w:rPr>
          <w:rFonts w:ascii="仿宋_GB2312" w:eastAsia="仿宋_GB2312" w:hAnsiTheme="minorHAnsi" w:cs="仿宋_GB2312" w:hint="eastAsia"/>
          <w:color w:val="000000"/>
          <w:kern w:val="0"/>
          <w:sz w:val="32"/>
          <w:szCs w:val="32"/>
        </w:rPr>
        <w:t>四、本文书一案</w:t>
      </w:r>
      <w:proofErr w:type="gramStart"/>
      <w:r w:rsidRPr="00C05F82">
        <w:rPr>
          <w:rFonts w:ascii="仿宋_GB2312" w:eastAsia="仿宋_GB2312" w:hAnsiTheme="minorHAnsi" w:cs="仿宋_GB2312" w:hint="eastAsia"/>
          <w:color w:val="000000"/>
          <w:kern w:val="0"/>
          <w:sz w:val="32"/>
          <w:szCs w:val="32"/>
        </w:rPr>
        <w:t>一</w:t>
      </w:r>
      <w:proofErr w:type="gramEnd"/>
      <w:r w:rsidRPr="00C05F82">
        <w:rPr>
          <w:rFonts w:ascii="仿宋_GB2312" w:eastAsia="仿宋_GB2312" w:hAnsiTheme="minorHAnsi" w:cs="仿宋_GB2312" w:hint="eastAsia"/>
          <w:color w:val="000000"/>
          <w:kern w:val="0"/>
          <w:sz w:val="32"/>
          <w:szCs w:val="32"/>
        </w:rPr>
        <w:t>文书，同一案件发现多项违法问题的，制发一份文书即可，各违法</w:t>
      </w:r>
      <w:proofErr w:type="gramStart"/>
      <w:r w:rsidRPr="00C05F82">
        <w:rPr>
          <w:rFonts w:ascii="仿宋_GB2312" w:eastAsia="仿宋_GB2312" w:hAnsiTheme="minorHAnsi" w:cs="仿宋_GB2312" w:hint="eastAsia"/>
          <w:color w:val="000000"/>
          <w:kern w:val="0"/>
          <w:sz w:val="32"/>
          <w:szCs w:val="32"/>
        </w:rPr>
        <w:t>项按照</w:t>
      </w:r>
      <w:proofErr w:type="gramEnd"/>
      <w:r w:rsidRPr="00C05F82">
        <w:rPr>
          <w:rFonts w:ascii="仿宋_GB2312" w:eastAsia="仿宋_GB2312" w:hAnsiTheme="minorHAnsi" w:cs="仿宋_GB2312" w:hint="eastAsia"/>
          <w:color w:val="000000"/>
          <w:kern w:val="0"/>
          <w:sz w:val="32"/>
          <w:szCs w:val="32"/>
        </w:rPr>
        <w:t>严重程度从重到轻排序。</w:t>
      </w:r>
    </w:p>
    <w:p w:rsidR="00C05F82" w:rsidRPr="00C05F82" w:rsidRDefault="00C05F82" w:rsidP="00C05F8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05F82">
        <w:rPr>
          <w:rFonts w:ascii="仿宋_GB2312" w:eastAsia="仿宋_GB2312" w:hAnsiTheme="minorHAnsi" w:cs="仿宋_GB2312" w:hint="eastAsia"/>
          <w:color w:val="000000"/>
          <w:kern w:val="0"/>
          <w:sz w:val="32"/>
          <w:szCs w:val="32"/>
        </w:rPr>
        <w:t>五、人民检察院可以直接向本院所办理案件的同级单位发送纠正违法通知书；办案单位为上级机关的，应当层报被纠</w:t>
      </w:r>
      <w:proofErr w:type="gramStart"/>
      <w:r w:rsidRPr="00C05F82">
        <w:rPr>
          <w:rFonts w:ascii="仿宋_GB2312" w:eastAsia="仿宋_GB2312" w:hAnsiTheme="minorHAnsi" w:cs="仿宋_GB2312" w:hint="eastAsia"/>
          <w:color w:val="000000"/>
          <w:kern w:val="0"/>
          <w:sz w:val="32"/>
          <w:szCs w:val="32"/>
        </w:rPr>
        <w:t>违单位</w:t>
      </w:r>
      <w:proofErr w:type="gramEnd"/>
      <w:r w:rsidRPr="00C05F82">
        <w:rPr>
          <w:rFonts w:ascii="仿宋_GB2312" w:eastAsia="仿宋_GB2312" w:hAnsiTheme="minorHAnsi" w:cs="仿宋_GB2312" w:hint="eastAsia"/>
          <w:color w:val="000000"/>
          <w:kern w:val="0"/>
          <w:sz w:val="32"/>
          <w:szCs w:val="32"/>
        </w:rPr>
        <w:t>的同级人民检察院决定并发送纠正违法通知书，或者由办理案件的人民检察院制作纠正违法通知书后，层报被纠</w:t>
      </w:r>
      <w:proofErr w:type="gramStart"/>
      <w:r w:rsidRPr="00C05F82">
        <w:rPr>
          <w:rFonts w:ascii="仿宋_GB2312" w:eastAsia="仿宋_GB2312" w:hAnsiTheme="minorHAnsi" w:cs="仿宋_GB2312" w:hint="eastAsia"/>
          <w:color w:val="000000"/>
          <w:kern w:val="0"/>
          <w:sz w:val="32"/>
          <w:szCs w:val="32"/>
        </w:rPr>
        <w:t>违单位</w:t>
      </w:r>
      <w:proofErr w:type="gramEnd"/>
      <w:r w:rsidRPr="00C05F82">
        <w:rPr>
          <w:rFonts w:ascii="仿宋_GB2312" w:eastAsia="仿宋_GB2312" w:hAnsiTheme="minorHAnsi" w:cs="仿宋_GB2312" w:hint="eastAsia"/>
          <w:color w:val="000000"/>
          <w:kern w:val="0"/>
          <w:sz w:val="32"/>
          <w:szCs w:val="32"/>
        </w:rPr>
        <w:t>的同级人民检察院审核并转送被纠违单位。</w:t>
      </w:r>
    </w:p>
    <w:p w:rsidR="00C05F82" w:rsidRPr="00C05F82" w:rsidRDefault="00C05F82" w:rsidP="00C05F8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05F82">
        <w:rPr>
          <w:rFonts w:ascii="仿宋_GB2312" w:eastAsia="仿宋_GB2312" w:hAnsiTheme="minorHAnsi" w:cs="仿宋_GB2312" w:hint="eastAsia"/>
          <w:color w:val="000000"/>
          <w:kern w:val="0"/>
          <w:sz w:val="32"/>
          <w:szCs w:val="32"/>
        </w:rPr>
        <w:t>需要向下级有关单位发送纠正违法通知书的，可以指令对应的下级人民检察院发送纠正违法通知书。</w:t>
      </w:r>
    </w:p>
    <w:p w:rsidR="00C05F82" w:rsidRPr="00C05F82" w:rsidRDefault="00C05F82" w:rsidP="00C05F8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05F82">
        <w:rPr>
          <w:rFonts w:ascii="仿宋_GB2312" w:eastAsia="仿宋_GB2312" w:hAnsiTheme="minorHAnsi" w:cs="仿宋_GB2312" w:hint="eastAsia"/>
          <w:color w:val="000000"/>
          <w:kern w:val="0"/>
          <w:sz w:val="32"/>
          <w:szCs w:val="32"/>
        </w:rPr>
        <w:t>需要向异地有关单位发送纠正违法通知书，应当征求被纠</w:t>
      </w:r>
      <w:proofErr w:type="gramStart"/>
      <w:r w:rsidRPr="00C05F82">
        <w:rPr>
          <w:rFonts w:ascii="仿宋_GB2312" w:eastAsia="仿宋_GB2312" w:hAnsiTheme="minorHAnsi" w:cs="仿宋_GB2312" w:hint="eastAsia"/>
          <w:color w:val="000000"/>
          <w:kern w:val="0"/>
          <w:sz w:val="32"/>
          <w:szCs w:val="32"/>
        </w:rPr>
        <w:t>违单位</w:t>
      </w:r>
      <w:proofErr w:type="gramEnd"/>
      <w:r w:rsidRPr="00C05F82">
        <w:rPr>
          <w:rFonts w:ascii="仿宋_GB2312" w:eastAsia="仿宋_GB2312" w:hAnsiTheme="minorHAnsi" w:cs="仿宋_GB2312" w:hint="eastAsia"/>
          <w:color w:val="000000"/>
          <w:kern w:val="0"/>
          <w:sz w:val="32"/>
          <w:szCs w:val="32"/>
        </w:rPr>
        <w:t>所在地同级人民检察院意见。被纠</w:t>
      </w:r>
      <w:proofErr w:type="gramStart"/>
      <w:r w:rsidRPr="00C05F82">
        <w:rPr>
          <w:rFonts w:ascii="仿宋_GB2312" w:eastAsia="仿宋_GB2312" w:hAnsiTheme="minorHAnsi" w:cs="仿宋_GB2312" w:hint="eastAsia"/>
          <w:color w:val="000000"/>
          <w:kern w:val="0"/>
          <w:sz w:val="32"/>
          <w:szCs w:val="32"/>
        </w:rPr>
        <w:t>违单位</w:t>
      </w:r>
      <w:proofErr w:type="gramEnd"/>
      <w:r w:rsidRPr="00C05F82">
        <w:rPr>
          <w:rFonts w:ascii="仿宋_GB2312" w:eastAsia="仿宋_GB2312" w:hAnsiTheme="minorHAnsi" w:cs="仿宋_GB2312" w:hint="eastAsia"/>
          <w:color w:val="000000"/>
          <w:kern w:val="0"/>
          <w:sz w:val="32"/>
          <w:szCs w:val="32"/>
        </w:rPr>
        <w:t>所在地同级人民检察院提出不同意见，办理案件的人民检察院坚持认为应当发送纠正违法通知书的，层报共同的上级人民检察院决定。</w:t>
      </w:r>
    </w:p>
    <w:p w:rsidR="004B056D" w:rsidRDefault="00C05F82" w:rsidP="00C05F82">
      <w:pPr>
        <w:autoSpaceDE w:val="0"/>
        <w:autoSpaceDN w:val="0"/>
        <w:adjustRightInd w:val="0"/>
        <w:ind w:firstLineChars="200" w:firstLine="640"/>
        <w:jc w:val="left"/>
      </w:pPr>
      <w:r w:rsidRPr="00C05F82">
        <w:rPr>
          <w:rFonts w:ascii="仿宋_GB2312" w:eastAsia="仿宋_GB2312" w:hAnsiTheme="minorHAnsi" w:cs="仿宋_GB2312" w:hint="eastAsia"/>
          <w:color w:val="000000"/>
          <w:kern w:val="0"/>
          <w:sz w:val="32"/>
          <w:szCs w:val="32"/>
        </w:rPr>
        <w:t>六、本文书一式二份，一份送达发生违法行为的单位，一份附卷。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DEB" w:rsidRDefault="007A5DEB" w:rsidP="0040527A">
      <w:r>
        <w:separator/>
      </w:r>
    </w:p>
  </w:endnote>
  <w:endnote w:type="continuationSeparator" w:id="0">
    <w:p w:rsidR="007A5DEB" w:rsidRDefault="007A5DEB"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DEB" w:rsidRDefault="007A5DEB" w:rsidP="0040527A">
      <w:r>
        <w:separator/>
      </w:r>
    </w:p>
  </w:footnote>
  <w:footnote w:type="continuationSeparator" w:id="0">
    <w:p w:rsidR="007A5DEB" w:rsidRDefault="007A5DEB"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2A5D"/>
    <w:rsid w:val="00021364"/>
    <w:rsid w:val="00033D86"/>
    <w:rsid w:val="00044D8A"/>
    <w:rsid w:val="0009046D"/>
    <w:rsid w:val="0009401E"/>
    <w:rsid w:val="000A332A"/>
    <w:rsid w:val="000A4A4E"/>
    <w:rsid w:val="000C19B0"/>
    <w:rsid w:val="000C59E0"/>
    <w:rsid w:val="000E1642"/>
    <w:rsid w:val="000F340A"/>
    <w:rsid w:val="00107717"/>
    <w:rsid w:val="00126C3B"/>
    <w:rsid w:val="00133C3F"/>
    <w:rsid w:val="00182623"/>
    <w:rsid w:val="00183CC1"/>
    <w:rsid w:val="001A3CA5"/>
    <w:rsid w:val="001A5203"/>
    <w:rsid w:val="002164C6"/>
    <w:rsid w:val="00232377"/>
    <w:rsid w:val="00256BBD"/>
    <w:rsid w:val="00262D78"/>
    <w:rsid w:val="00270E05"/>
    <w:rsid w:val="0028114B"/>
    <w:rsid w:val="002A21BB"/>
    <w:rsid w:val="002F1957"/>
    <w:rsid w:val="003038EC"/>
    <w:rsid w:val="00364ACC"/>
    <w:rsid w:val="003D5786"/>
    <w:rsid w:val="003E69B0"/>
    <w:rsid w:val="003F7DA8"/>
    <w:rsid w:val="0040067E"/>
    <w:rsid w:val="00401925"/>
    <w:rsid w:val="00402E88"/>
    <w:rsid w:val="0040527A"/>
    <w:rsid w:val="0041473A"/>
    <w:rsid w:val="00470A32"/>
    <w:rsid w:val="00487725"/>
    <w:rsid w:val="004A6525"/>
    <w:rsid w:val="004B056D"/>
    <w:rsid w:val="004B6AA4"/>
    <w:rsid w:val="004D7295"/>
    <w:rsid w:val="00514EEC"/>
    <w:rsid w:val="00517549"/>
    <w:rsid w:val="00517F4A"/>
    <w:rsid w:val="005307C4"/>
    <w:rsid w:val="00535F68"/>
    <w:rsid w:val="005432AF"/>
    <w:rsid w:val="005675FA"/>
    <w:rsid w:val="00586796"/>
    <w:rsid w:val="005917BA"/>
    <w:rsid w:val="005B1103"/>
    <w:rsid w:val="005E58C4"/>
    <w:rsid w:val="0064460D"/>
    <w:rsid w:val="0068721A"/>
    <w:rsid w:val="006C4B10"/>
    <w:rsid w:val="00711999"/>
    <w:rsid w:val="007305FE"/>
    <w:rsid w:val="007375E0"/>
    <w:rsid w:val="00753F5C"/>
    <w:rsid w:val="007621F8"/>
    <w:rsid w:val="007A216E"/>
    <w:rsid w:val="007A5DEB"/>
    <w:rsid w:val="007B2138"/>
    <w:rsid w:val="0081307A"/>
    <w:rsid w:val="00820B0E"/>
    <w:rsid w:val="0084462C"/>
    <w:rsid w:val="008630E7"/>
    <w:rsid w:val="00866A2D"/>
    <w:rsid w:val="00893D49"/>
    <w:rsid w:val="008F1172"/>
    <w:rsid w:val="00903BE7"/>
    <w:rsid w:val="0092512A"/>
    <w:rsid w:val="0099158A"/>
    <w:rsid w:val="0099216E"/>
    <w:rsid w:val="009A3A37"/>
    <w:rsid w:val="009B1F2E"/>
    <w:rsid w:val="009C18D2"/>
    <w:rsid w:val="00A00A6A"/>
    <w:rsid w:val="00A175B2"/>
    <w:rsid w:val="00A26706"/>
    <w:rsid w:val="00A4111E"/>
    <w:rsid w:val="00A41FA2"/>
    <w:rsid w:val="00A64ECD"/>
    <w:rsid w:val="00A853B5"/>
    <w:rsid w:val="00AA38DE"/>
    <w:rsid w:val="00AD2407"/>
    <w:rsid w:val="00AE0AD7"/>
    <w:rsid w:val="00B81D56"/>
    <w:rsid w:val="00B929E2"/>
    <w:rsid w:val="00BA76C1"/>
    <w:rsid w:val="00BB039C"/>
    <w:rsid w:val="00BD20A2"/>
    <w:rsid w:val="00BD371B"/>
    <w:rsid w:val="00BD58A2"/>
    <w:rsid w:val="00BF2A6B"/>
    <w:rsid w:val="00C05BFB"/>
    <w:rsid w:val="00C05F82"/>
    <w:rsid w:val="00C061B7"/>
    <w:rsid w:val="00C07069"/>
    <w:rsid w:val="00C1090D"/>
    <w:rsid w:val="00C17FE7"/>
    <w:rsid w:val="00C77B80"/>
    <w:rsid w:val="00C83D00"/>
    <w:rsid w:val="00C9090A"/>
    <w:rsid w:val="00CA2806"/>
    <w:rsid w:val="00D10876"/>
    <w:rsid w:val="00D27290"/>
    <w:rsid w:val="00D35410"/>
    <w:rsid w:val="00D46B9F"/>
    <w:rsid w:val="00D606DA"/>
    <w:rsid w:val="00D73D7B"/>
    <w:rsid w:val="00D832C5"/>
    <w:rsid w:val="00D9791D"/>
    <w:rsid w:val="00DC526D"/>
    <w:rsid w:val="00DE2BC5"/>
    <w:rsid w:val="00E208FB"/>
    <w:rsid w:val="00E22665"/>
    <w:rsid w:val="00E33864"/>
    <w:rsid w:val="00E35FB9"/>
    <w:rsid w:val="00E50A93"/>
    <w:rsid w:val="00E61F2F"/>
    <w:rsid w:val="00E85A19"/>
    <w:rsid w:val="00E902C5"/>
    <w:rsid w:val="00EC0B3B"/>
    <w:rsid w:val="00F66E0E"/>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612</Characters>
  <Application>Microsoft Office Word</Application>
  <DocSecurity>0</DocSecurity>
  <Lines>204</Lines>
  <Paragraphs>198</Paragraphs>
  <ScaleCrop>false</ScaleCrop>
  <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2020-03-19T05:10:00Z</dcterms:created>
  <dcterms:modified xsi:type="dcterms:W3CDTF">2020-03-19T05:12:00Z</dcterms:modified>
</cp:coreProperties>
</file>