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A32" w:rsidRDefault="00A853B5" w:rsidP="00470A32">
      <w:pPr>
        <w:spacing w:line="276" w:lineRule="auto"/>
        <w:jc w:val="center"/>
        <w:rPr>
          <w:rFonts w:ascii="宋体" w:hAnsi="宋体"/>
          <w:sz w:val="36"/>
          <w:szCs w:val="36"/>
        </w:rPr>
      </w:pPr>
      <w:r w:rsidRPr="00A853B5">
        <w:rPr>
          <w:rFonts w:ascii="宋体" w:hAnsi="宋体" w:hint="eastAsia"/>
          <w:sz w:val="36"/>
          <w:szCs w:val="36"/>
        </w:rPr>
        <w:t>××××</w:t>
      </w:r>
      <w:r w:rsidR="00470A32">
        <w:rPr>
          <w:rFonts w:ascii="宋体" w:hAnsi="宋体"/>
          <w:sz w:val="36"/>
          <w:szCs w:val="36"/>
        </w:rPr>
        <w:t>人民检察院</w:t>
      </w:r>
    </w:p>
    <w:p w:rsidR="00470A32" w:rsidRDefault="000D7F9F" w:rsidP="00A175B2">
      <w:pPr>
        <w:pStyle w:val="Default"/>
        <w:jc w:val="center"/>
        <w:rPr>
          <w:b/>
          <w:sz w:val="44"/>
          <w:szCs w:val="44"/>
        </w:rPr>
      </w:pPr>
      <w:r w:rsidRPr="000D7F9F">
        <w:rPr>
          <w:rFonts w:hint="eastAsia"/>
          <w:b/>
          <w:sz w:val="44"/>
          <w:szCs w:val="44"/>
        </w:rPr>
        <w:t>变更检察建议决定书</w:t>
      </w:r>
    </w:p>
    <w:p w:rsidR="007A216E" w:rsidRDefault="007A216E" w:rsidP="00E208FB">
      <w:pPr>
        <w:pStyle w:val="Default"/>
        <w:wordWrap w:val="0"/>
        <w:jc w:val="right"/>
        <w:rPr>
          <w:rFonts w:ascii="楷体_GB2312" w:eastAsia="楷体_GB2312"/>
          <w:sz w:val="28"/>
          <w:szCs w:val="28"/>
        </w:rPr>
      </w:pPr>
      <w:bookmarkStart w:id="0" w:name="wh2"/>
    </w:p>
    <w:p w:rsidR="00E208FB" w:rsidRDefault="007A216E" w:rsidP="00A175B2">
      <w:pPr>
        <w:pStyle w:val="Default"/>
        <w:wordWrap w:val="0"/>
        <w:jc w:val="right"/>
        <w:rPr>
          <w:rFonts w:ascii="楷体_GB2312" w:eastAsia="楷体_GB2312" w:hAnsi="楷体_GB2312" w:cs="楷体_GB2312"/>
          <w:sz w:val="28"/>
          <w:szCs w:val="28"/>
        </w:rPr>
      </w:pPr>
      <w:r w:rsidRPr="0055015B">
        <w:rPr>
          <w:rFonts w:ascii="楷体_GB2312" w:eastAsia="楷体_GB2312" w:hint="eastAsia"/>
          <w:sz w:val="28"/>
          <w:szCs w:val="28"/>
        </w:rPr>
        <w:t>××</w:t>
      </w:r>
      <w:proofErr w:type="gramStart"/>
      <w:r w:rsidRPr="0055015B">
        <w:rPr>
          <w:rFonts w:ascii="楷体_GB2312" w:eastAsia="楷体_GB2312" w:cs="楷体_GB2312" w:hint="eastAsia"/>
          <w:sz w:val="28"/>
          <w:szCs w:val="28"/>
        </w:rPr>
        <w:t>检</w:t>
      </w:r>
      <w:r w:rsidR="000D7F9F">
        <w:rPr>
          <w:rFonts w:ascii="楷体_GB2312" w:eastAsia="楷体_GB2312" w:hint="eastAsia"/>
          <w:sz w:val="28"/>
          <w:szCs w:val="28"/>
        </w:rPr>
        <w:t>建变更</w:t>
      </w:r>
      <w:proofErr w:type="gramEnd"/>
      <w:r w:rsidRPr="0055015B">
        <w:rPr>
          <w:rFonts w:ascii="楷体_GB2312" w:eastAsia="楷体_GB2312" w:hAnsi="仿宋_GB2312"/>
          <w:sz w:val="28"/>
          <w:szCs w:val="28"/>
        </w:rPr>
        <w:t>〔</w:t>
      </w:r>
      <w:r w:rsidRPr="0055015B">
        <w:rPr>
          <w:rFonts w:ascii="Times New Roman" w:eastAsia="楷体_GB2312" w:hAnsi="Times New Roman" w:cs="Times New Roman"/>
          <w:sz w:val="28"/>
          <w:szCs w:val="28"/>
        </w:rPr>
        <w:t>20××</w:t>
      </w:r>
      <w:r w:rsidRPr="0055015B">
        <w:rPr>
          <w:rFonts w:ascii="楷体_GB2312" w:eastAsia="楷体_GB2312" w:hAnsi="仿宋_GB2312"/>
          <w:sz w:val="28"/>
          <w:szCs w:val="28"/>
        </w:rPr>
        <w:t>〕</w:t>
      </w:r>
      <w:r w:rsidRPr="0055015B">
        <w:rPr>
          <w:rFonts w:ascii="Times New Roman" w:eastAsia="楷体_GB2312" w:hAnsi="Times New Roman" w:cs="Times New Roman"/>
          <w:sz w:val="28"/>
          <w:szCs w:val="28"/>
        </w:rPr>
        <w:t>××</w:t>
      </w:r>
      <w:r w:rsidRPr="0055015B">
        <w:rPr>
          <w:rFonts w:ascii="楷体_GB2312" w:eastAsia="楷体_GB2312" w:hAnsi="楷体_GB2312" w:cs="楷体_GB2312" w:hint="eastAsia"/>
          <w:sz w:val="28"/>
          <w:szCs w:val="28"/>
        </w:rPr>
        <w:t>号</w:t>
      </w:r>
    </w:p>
    <w:p w:rsidR="007A216E" w:rsidRDefault="007A216E" w:rsidP="007A216E">
      <w:pPr>
        <w:pStyle w:val="Default"/>
        <w:jc w:val="right"/>
        <w:rPr>
          <w:rFonts w:ascii="楷体_GB2312" w:eastAsia="楷体_GB2312"/>
          <w:sz w:val="28"/>
          <w:szCs w:val="28"/>
        </w:rPr>
      </w:pPr>
    </w:p>
    <w:bookmarkEnd w:id="0"/>
    <w:p w:rsidR="000D7F9F" w:rsidRPr="000D7F9F" w:rsidRDefault="000D7F9F" w:rsidP="000D7F9F">
      <w:pPr>
        <w:ind w:rightChars="12" w:right="25"/>
        <w:rPr>
          <w:rFonts w:ascii="仿宋_GB2312" w:eastAsia="仿宋_GB2312" w:hint="eastAsia"/>
          <w:color w:val="000000"/>
          <w:sz w:val="32"/>
          <w:szCs w:val="32"/>
        </w:rPr>
      </w:pPr>
      <w:r w:rsidRPr="000D7F9F">
        <w:rPr>
          <w:rFonts w:ascii="仿宋_GB2312" w:eastAsia="仿宋_GB2312" w:hint="eastAsia"/>
          <w:color w:val="000000"/>
          <w:sz w:val="32"/>
          <w:szCs w:val="32"/>
        </w:rPr>
        <w:t>××××（写明主送单位的名称）:</w:t>
      </w:r>
    </w:p>
    <w:p w:rsidR="000D7F9F" w:rsidRPr="000D7F9F" w:rsidRDefault="000D7F9F" w:rsidP="000D7F9F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0D7F9F">
        <w:rPr>
          <w:rFonts w:ascii="仿宋_GB2312" w:eastAsia="仿宋_GB2312" w:hint="eastAsia"/>
          <w:color w:val="000000"/>
          <w:sz w:val="32"/>
          <w:szCs w:val="32"/>
        </w:rPr>
        <w:t>××年×月×日，本院向你单位发送了×</w:t>
      </w:r>
      <w:proofErr w:type="gramStart"/>
      <w:r w:rsidRPr="000D7F9F">
        <w:rPr>
          <w:rFonts w:ascii="仿宋_GB2312" w:eastAsia="仿宋_GB2312" w:hint="eastAsia"/>
          <w:color w:val="000000"/>
          <w:sz w:val="32"/>
          <w:szCs w:val="32"/>
        </w:rPr>
        <w:t>检建</w:t>
      </w:r>
      <w:r w:rsidRPr="000D7F9F">
        <w:rPr>
          <w:rFonts w:ascii="仿宋_GB2312" w:eastAsia="仿宋_GB2312" w:hAnsi="仿宋_GB2312" w:hint="eastAsia"/>
          <w:sz w:val="32"/>
          <w:szCs w:val="32"/>
        </w:rPr>
        <w:t>〔</w:t>
      </w:r>
      <w:r w:rsidRPr="000D7F9F">
        <w:rPr>
          <w:rFonts w:ascii="仿宋_GB2312" w:eastAsia="仿宋_GB2312" w:hint="eastAsia"/>
          <w:sz w:val="32"/>
          <w:szCs w:val="32"/>
        </w:rPr>
        <w:t>20××</w:t>
      </w:r>
      <w:r w:rsidRPr="000D7F9F">
        <w:rPr>
          <w:rFonts w:ascii="仿宋_GB2312" w:eastAsia="仿宋_GB2312" w:hAnsi="仿宋_GB2312" w:hint="eastAsia"/>
          <w:sz w:val="32"/>
          <w:szCs w:val="32"/>
        </w:rPr>
        <w:t>〕</w:t>
      </w:r>
      <w:proofErr w:type="gramEnd"/>
      <w:r w:rsidRPr="000D7F9F">
        <w:rPr>
          <w:rFonts w:ascii="仿宋_GB2312" w:eastAsia="仿宋_GB2312" w:hint="eastAsia"/>
          <w:color w:val="000000"/>
          <w:sz w:val="32"/>
          <w:szCs w:val="32"/>
        </w:rPr>
        <w:t>×号检察建议书。经研究，本院认为……（写明变更检察建议书的理由）。根据《人民检察院检察建议工作规定》第二十二条第一款的规定，本院决定对××年×月×日</w:t>
      </w:r>
      <w:bookmarkStart w:id="1" w:name="_GoBack"/>
      <w:bookmarkEnd w:id="1"/>
      <w:proofErr w:type="gramStart"/>
      <w:r w:rsidRPr="000D7F9F">
        <w:rPr>
          <w:rFonts w:ascii="仿宋_GB2312" w:eastAsia="仿宋_GB2312" w:hint="eastAsia"/>
          <w:color w:val="000000"/>
          <w:sz w:val="32"/>
          <w:szCs w:val="32"/>
        </w:rPr>
        <w:t>作出</w:t>
      </w:r>
      <w:proofErr w:type="gramEnd"/>
      <w:r w:rsidRPr="000D7F9F">
        <w:rPr>
          <w:rFonts w:ascii="仿宋_GB2312" w:eastAsia="仿宋_GB2312" w:hint="eastAsia"/>
          <w:color w:val="000000"/>
          <w:sz w:val="32"/>
          <w:szCs w:val="32"/>
        </w:rPr>
        <w:t>的×</w:t>
      </w:r>
      <w:proofErr w:type="gramStart"/>
      <w:r w:rsidRPr="000D7F9F">
        <w:rPr>
          <w:rFonts w:ascii="仿宋_GB2312" w:eastAsia="仿宋_GB2312" w:hint="eastAsia"/>
          <w:color w:val="000000"/>
          <w:sz w:val="32"/>
          <w:szCs w:val="32"/>
        </w:rPr>
        <w:t>检建</w:t>
      </w:r>
      <w:r w:rsidRPr="000D7F9F">
        <w:rPr>
          <w:rFonts w:ascii="仿宋_GB2312" w:eastAsia="仿宋_GB2312" w:hAnsi="仿宋_GB2312" w:hint="eastAsia"/>
          <w:sz w:val="32"/>
          <w:szCs w:val="32"/>
        </w:rPr>
        <w:t>〔</w:t>
      </w:r>
      <w:r w:rsidRPr="000D7F9F">
        <w:rPr>
          <w:rFonts w:ascii="仿宋_GB2312" w:eastAsia="仿宋_GB2312" w:hint="eastAsia"/>
          <w:sz w:val="32"/>
          <w:szCs w:val="32"/>
        </w:rPr>
        <w:t>20××</w:t>
      </w:r>
      <w:r w:rsidRPr="000D7F9F">
        <w:rPr>
          <w:rFonts w:ascii="仿宋_GB2312" w:eastAsia="仿宋_GB2312" w:hAnsi="仿宋_GB2312" w:hint="eastAsia"/>
          <w:sz w:val="32"/>
          <w:szCs w:val="32"/>
        </w:rPr>
        <w:t>〕</w:t>
      </w:r>
      <w:proofErr w:type="gramEnd"/>
      <w:r w:rsidRPr="000D7F9F">
        <w:rPr>
          <w:rFonts w:ascii="仿宋_GB2312" w:eastAsia="仿宋_GB2312" w:hint="eastAsia"/>
          <w:color w:val="000000"/>
          <w:sz w:val="32"/>
          <w:szCs w:val="32"/>
        </w:rPr>
        <w:t>×号检察建议书</w:t>
      </w:r>
      <w:proofErr w:type="gramStart"/>
      <w:r w:rsidRPr="000D7F9F">
        <w:rPr>
          <w:rFonts w:ascii="仿宋_GB2312" w:eastAsia="仿宋_GB2312" w:hint="eastAsia"/>
          <w:color w:val="000000"/>
          <w:sz w:val="32"/>
          <w:szCs w:val="32"/>
        </w:rPr>
        <w:t>作出</w:t>
      </w:r>
      <w:proofErr w:type="gramEnd"/>
      <w:r w:rsidRPr="000D7F9F">
        <w:rPr>
          <w:rFonts w:ascii="仿宋_GB2312" w:eastAsia="仿宋_GB2312" w:hint="eastAsia"/>
          <w:color w:val="000000"/>
          <w:sz w:val="32"/>
          <w:szCs w:val="32"/>
        </w:rPr>
        <w:t>以下变更：</w:t>
      </w:r>
    </w:p>
    <w:p w:rsidR="000D7F9F" w:rsidRPr="000D7F9F" w:rsidRDefault="000D7F9F" w:rsidP="000D7F9F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0D7F9F">
        <w:rPr>
          <w:rFonts w:ascii="仿宋_GB2312" w:eastAsia="仿宋_GB2312" w:hint="eastAsia"/>
          <w:color w:val="000000"/>
          <w:sz w:val="32"/>
          <w:szCs w:val="32"/>
        </w:rPr>
        <w:t>一、……</w:t>
      </w:r>
    </w:p>
    <w:p w:rsidR="000D7F9F" w:rsidRPr="000D7F9F" w:rsidRDefault="000D7F9F" w:rsidP="000D7F9F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0D7F9F">
        <w:rPr>
          <w:rFonts w:ascii="仿宋_GB2312" w:eastAsia="仿宋_GB2312" w:hint="eastAsia"/>
          <w:color w:val="000000"/>
          <w:sz w:val="32"/>
          <w:szCs w:val="32"/>
        </w:rPr>
        <w:t>二、……（写明具体变更内容）</w:t>
      </w:r>
    </w:p>
    <w:p w:rsidR="00D50626" w:rsidRDefault="000D7F9F" w:rsidP="00E02BDB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0D7F9F">
        <w:rPr>
          <w:rFonts w:ascii="仿宋_GB2312" w:eastAsia="仿宋_GB2312" w:hint="eastAsia"/>
          <w:color w:val="000000"/>
          <w:sz w:val="32"/>
          <w:szCs w:val="32"/>
        </w:rPr>
        <w:t>请按照变更后的检察建议进行整改落实，并于收到本变更决定书之日起×</w:t>
      </w:r>
      <w:proofErr w:type="gramStart"/>
      <w:r w:rsidRPr="000D7F9F">
        <w:rPr>
          <w:rFonts w:ascii="仿宋_GB2312" w:eastAsia="仿宋_GB2312" w:hint="eastAsia"/>
          <w:color w:val="000000"/>
          <w:sz w:val="32"/>
          <w:szCs w:val="32"/>
        </w:rPr>
        <w:t>个</w:t>
      </w:r>
      <w:proofErr w:type="gramEnd"/>
      <w:r w:rsidRPr="000D7F9F">
        <w:rPr>
          <w:rFonts w:ascii="仿宋_GB2312" w:eastAsia="仿宋_GB2312" w:hint="eastAsia"/>
          <w:color w:val="000000"/>
          <w:sz w:val="32"/>
          <w:szCs w:val="32"/>
        </w:rPr>
        <w:t>月（依据相关规定确定相应的期限，一般与原检察建议书确定的回复期限一致）内将整改落实的情况书面回复我院。</w:t>
      </w:r>
    </w:p>
    <w:p w:rsidR="000D7F9F" w:rsidRDefault="000D7F9F" w:rsidP="00E02BDB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</w:p>
    <w:p w:rsidR="0064460D" w:rsidRDefault="0064460D" w:rsidP="0064460D">
      <w:pPr>
        <w:pStyle w:val="Default"/>
        <w:ind w:leftChars="2300" w:left="4830"/>
        <w:jc w:val="center"/>
        <w:rPr>
          <w:rFonts w:ascii="仿宋_GB2312" w:eastAsia="仿宋_GB2312" w:hAnsi="Times New Roman" w:hint="eastAsia"/>
          <w:sz w:val="32"/>
          <w:szCs w:val="32"/>
        </w:rPr>
      </w:pPr>
      <w:r w:rsidRPr="00E902C5">
        <w:rPr>
          <w:rFonts w:ascii="Times New Roman" w:eastAsia="仿宋_GB2312" w:hAnsi="Times New Roman" w:cs="Times New Roman"/>
          <w:sz w:val="32"/>
          <w:szCs w:val="32"/>
        </w:rPr>
        <w:t>20××</w:t>
      </w:r>
      <w:r w:rsidRPr="005432AF">
        <w:rPr>
          <w:rFonts w:ascii="仿宋_GB2312" w:eastAsia="仿宋_GB2312" w:hAnsi="Times New Roman" w:hint="eastAsia"/>
          <w:sz w:val="32"/>
          <w:szCs w:val="32"/>
        </w:rPr>
        <w:t>年</w:t>
      </w:r>
      <w:r w:rsidRPr="00E902C5">
        <w:rPr>
          <w:rFonts w:ascii="Times New Roman" w:eastAsia="仿宋_GB2312" w:hAnsi="Times New Roman" w:cs="Times New Roman"/>
          <w:sz w:val="32"/>
          <w:szCs w:val="32"/>
        </w:rPr>
        <w:t>×</w:t>
      </w:r>
      <w:r w:rsidRPr="005432AF">
        <w:rPr>
          <w:rFonts w:ascii="仿宋_GB2312" w:eastAsia="仿宋_GB2312" w:hAnsi="Times New Roman" w:hint="eastAsia"/>
          <w:sz w:val="32"/>
          <w:szCs w:val="32"/>
        </w:rPr>
        <w:t>月</w:t>
      </w:r>
      <w:r w:rsidRPr="00E902C5">
        <w:rPr>
          <w:rFonts w:ascii="Times New Roman" w:eastAsia="仿宋_GB2312" w:hAnsi="Times New Roman" w:cs="Times New Roman"/>
          <w:sz w:val="32"/>
          <w:szCs w:val="32"/>
        </w:rPr>
        <w:t>×</w:t>
      </w:r>
      <w:r w:rsidRPr="005432AF">
        <w:rPr>
          <w:rFonts w:ascii="仿宋_GB2312" w:eastAsia="仿宋_GB2312" w:hAnsi="Times New Roman" w:hint="eastAsia"/>
          <w:sz w:val="32"/>
          <w:szCs w:val="32"/>
        </w:rPr>
        <w:t>日</w:t>
      </w:r>
    </w:p>
    <w:p w:rsidR="00033D86" w:rsidRDefault="0064460D" w:rsidP="0064460D">
      <w:pPr>
        <w:pStyle w:val="Default"/>
        <w:ind w:leftChars="2300" w:left="4830"/>
        <w:jc w:val="center"/>
        <w:rPr>
          <w:rFonts w:ascii="仿宋_GB2312" w:eastAsia="仿宋_GB2312" w:hAnsi="Times New Roman" w:hint="eastAsia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（院印）</w:t>
      </w:r>
    </w:p>
    <w:p w:rsidR="004B056D" w:rsidRPr="00A4111E" w:rsidRDefault="004B056D" w:rsidP="009B1F2E">
      <w:pPr>
        <w:pStyle w:val="Default"/>
        <w:jc w:val="center"/>
        <w:rPr>
          <w:b/>
          <w:sz w:val="44"/>
          <w:szCs w:val="44"/>
        </w:rPr>
      </w:pPr>
      <w:r w:rsidRPr="00A4111E">
        <w:rPr>
          <w:rFonts w:hint="eastAsia"/>
          <w:b/>
          <w:sz w:val="44"/>
          <w:szCs w:val="44"/>
        </w:rPr>
        <w:lastRenderedPageBreak/>
        <w:t>制作说明</w:t>
      </w:r>
    </w:p>
    <w:p w:rsidR="00126C3B" w:rsidRDefault="00126C3B" w:rsidP="00126C3B">
      <w:pPr>
        <w:autoSpaceDE w:val="0"/>
        <w:autoSpaceDN w:val="0"/>
        <w:adjustRightInd w:val="0"/>
        <w:jc w:val="left"/>
        <w:rPr>
          <w:rFonts w:ascii="仿宋_GB2312" w:eastAsia="仿宋_GB2312" w:hAnsiTheme="minorHAnsi" w:cs="仿宋_GB2312"/>
          <w:color w:val="000000"/>
          <w:kern w:val="0"/>
          <w:sz w:val="32"/>
          <w:szCs w:val="32"/>
        </w:rPr>
      </w:pPr>
    </w:p>
    <w:p w:rsidR="000D7F9F" w:rsidRPr="000D7F9F" w:rsidRDefault="000D7F9F" w:rsidP="000D7F9F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0D7F9F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一、本文书依据《人民检察院检察建议工作规定》第二十二条第一款的规定制作。为人民检察院发现检察建议书确有不当需要变更时使用。</w:t>
      </w:r>
    </w:p>
    <w:p w:rsidR="000D7F9F" w:rsidRPr="000D7F9F" w:rsidRDefault="000D7F9F" w:rsidP="000D7F9F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0D7F9F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二、本文书一式二份，一份附卷，一份发送原检察建议书的被建议单位。</w:t>
      </w:r>
    </w:p>
    <w:p w:rsidR="004B056D" w:rsidRDefault="000D7F9F" w:rsidP="000D7F9F">
      <w:pPr>
        <w:autoSpaceDE w:val="0"/>
        <w:autoSpaceDN w:val="0"/>
        <w:adjustRightInd w:val="0"/>
        <w:ind w:firstLineChars="200" w:firstLine="640"/>
        <w:jc w:val="left"/>
      </w:pPr>
      <w:r w:rsidRPr="000D7F9F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三、本文书加盖人民检察院印章。</w:t>
      </w:r>
    </w:p>
    <w:sectPr w:rsidR="004B056D" w:rsidSect="00E902C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35B" w:rsidRDefault="004E135B" w:rsidP="0040527A">
      <w:r>
        <w:separator/>
      </w:r>
    </w:p>
  </w:endnote>
  <w:endnote w:type="continuationSeparator" w:id="0">
    <w:p w:rsidR="004E135B" w:rsidRDefault="004E135B" w:rsidP="00405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35B" w:rsidRDefault="004E135B" w:rsidP="0040527A">
      <w:r>
        <w:separator/>
      </w:r>
    </w:p>
  </w:footnote>
  <w:footnote w:type="continuationSeparator" w:id="0">
    <w:p w:rsidR="004E135B" w:rsidRDefault="004E135B" w:rsidP="004052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56D"/>
    <w:rsid w:val="00012A5D"/>
    <w:rsid w:val="00021364"/>
    <w:rsid w:val="00033D86"/>
    <w:rsid w:val="00044D8A"/>
    <w:rsid w:val="0009046D"/>
    <w:rsid w:val="0009401E"/>
    <w:rsid w:val="000A332A"/>
    <w:rsid w:val="000A4A4E"/>
    <w:rsid w:val="000C19B0"/>
    <w:rsid w:val="000C59E0"/>
    <w:rsid w:val="000D7F9F"/>
    <w:rsid w:val="000E1642"/>
    <w:rsid w:val="000F340A"/>
    <w:rsid w:val="000F6E45"/>
    <w:rsid w:val="00107717"/>
    <w:rsid w:val="00126C3B"/>
    <w:rsid w:val="00133C3F"/>
    <w:rsid w:val="00182623"/>
    <w:rsid w:val="00183CC1"/>
    <w:rsid w:val="00184EEE"/>
    <w:rsid w:val="001A3CA5"/>
    <w:rsid w:val="001A5203"/>
    <w:rsid w:val="002164C6"/>
    <w:rsid w:val="00232377"/>
    <w:rsid w:val="00256BBD"/>
    <w:rsid w:val="00262D78"/>
    <w:rsid w:val="00270E05"/>
    <w:rsid w:val="0028114B"/>
    <w:rsid w:val="002A21BB"/>
    <w:rsid w:val="002F1957"/>
    <w:rsid w:val="003038EC"/>
    <w:rsid w:val="00364ACC"/>
    <w:rsid w:val="003D5786"/>
    <w:rsid w:val="003E69B0"/>
    <w:rsid w:val="003F7DA8"/>
    <w:rsid w:val="0040067E"/>
    <w:rsid w:val="00401925"/>
    <w:rsid w:val="00402E88"/>
    <w:rsid w:val="0040527A"/>
    <w:rsid w:val="0041473A"/>
    <w:rsid w:val="00430A0E"/>
    <w:rsid w:val="00470A32"/>
    <w:rsid w:val="00473C87"/>
    <w:rsid w:val="00487725"/>
    <w:rsid w:val="004A6525"/>
    <w:rsid w:val="004B056D"/>
    <w:rsid w:val="004B6AA4"/>
    <w:rsid w:val="004D7295"/>
    <w:rsid w:val="004E135B"/>
    <w:rsid w:val="00514EEC"/>
    <w:rsid w:val="00517549"/>
    <w:rsid w:val="00517F4A"/>
    <w:rsid w:val="005307C4"/>
    <w:rsid w:val="00535F68"/>
    <w:rsid w:val="005432AF"/>
    <w:rsid w:val="005675FA"/>
    <w:rsid w:val="00586796"/>
    <w:rsid w:val="005917BA"/>
    <w:rsid w:val="005B1103"/>
    <w:rsid w:val="005E58C4"/>
    <w:rsid w:val="0064460D"/>
    <w:rsid w:val="0068721A"/>
    <w:rsid w:val="006C4B10"/>
    <w:rsid w:val="006D4631"/>
    <w:rsid w:val="00711999"/>
    <w:rsid w:val="007305FE"/>
    <w:rsid w:val="007375E0"/>
    <w:rsid w:val="00753F5C"/>
    <w:rsid w:val="007621F8"/>
    <w:rsid w:val="00776A84"/>
    <w:rsid w:val="007A216E"/>
    <w:rsid w:val="007B2138"/>
    <w:rsid w:val="0081307A"/>
    <w:rsid w:val="00820B0E"/>
    <w:rsid w:val="0084462C"/>
    <w:rsid w:val="008630E7"/>
    <w:rsid w:val="00866A2D"/>
    <w:rsid w:val="00893D49"/>
    <w:rsid w:val="008F1172"/>
    <w:rsid w:val="00903BE7"/>
    <w:rsid w:val="0092512A"/>
    <w:rsid w:val="0098323B"/>
    <w:rsid w:val="0099158A"/>
    <w:rsid w:val="0099216E"/>
    <w:rsid w:val="009A3A37"/>
    <w:rsid w:val="009B1F2E"/>
    <w:rsid w:val="009C18D2"/>
    <w:rsid w:val="00A00A6A"/>
    <w:rsid w:val="00A175B2"/>
    <w:rsid w:val="00A26706"/>
    <w:rsid w:val="00A4111E"/>
    <w:rsid w:val="00A41FA2"/>
    <w:rsid w:val="00A64ECD"/>
    <w:rsid w:val="00A853B5"/>
    <w:rsid w:val="00AA38DE"/>
    <w:rsid w:val="00AD2407"/>
    <w:rsid w:val="00AE0AD7"/>
    <w:rsid w:val="00B81D56"/>
    <w:rsid w:val="00B929E2"/>
    <w:rsid w:val="00BA76C1"/>
    <w:rsid w:val="00BB039C"/>
    <w:rsid w:val="00BD20A2"/>
    <w:rsid w:val="00BD371B"/>
    <w:rsid w:val="00BD58A2"/>
    <w:rsid w:val="00BF0168"/>
    <w:rsid w:val="00BF2A6B"/>
    <w:rsid w:val="00C05BFB"/>
    <w:rsid w:val="00C05F82"/>
    <w:rsid w:val="00C061B7"/>
    <w:rsid w:val="00C07069"/>
    <w:rsid w:val="00C1090D"/>
    <w:rsid w:val="00C17FE7"/>
    <w:rsid w:val="00C77B80"/>
    <w:rsid w:val="00C83D00"/>
    <w:rsid w:val="00C9090A"/>
    <w:rsid w:val="00CA2806"/>
    <w:rsid w:val="00D10876"/>
    <w:rsid w:val="00D27290"/>
    <w:rsid w:val="00D35410"/>
    <w:rsid w:val="00D46B9F"/>
    <w:rsid w:val="00D50626"/>
    <w:rsid w:val="00D606DA"/>
    <w:rsid w:val="00D73D7B"/>
    <w:rsid w:val="00D832C5"/>
    <w:rsid w:val="00D9791D"/>
    <w:rsid w:val="00DC526D"/>
    <w:rsid w:val="00DE2BC5"/>
    <w:rsid w:val="00E02BDB"/>
    <w:rsid w:val="00E208FB"/>
    <w:rsid w:val="00E22665"/>
    <w:rsid w:val="00E33864"/>
    <w:rsid w:val="00E35FB9"/>
    <w:rsid w:val="00E50A93"/>
    <w:rsid w:val="00E61F2F"/>
    <w:rsid w:val="00E85A19"/>
    <w:rsid w:val="00E902C5"/>
    <w:rsid w:val="00EC0B3B"/>
    <w:rsid w:val="00F66E0E"/>
    <w:rsid w:val="00F949AB"/>
    <w:rsid w:val="00F95E46"/>
    <w:rsid w:val="00FB08D7"/>
    <w:rsid w:val="00FE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4052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527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52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527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4052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527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52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527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216</Characters>
  <Application>Microsoft Office Word</Application>
  <DocSecurity>0</DocSecurity>
  <Lines>72</Lines>
  <Paragraphs>69</Paragraphs>
  <ScaleCrop>false</ScaleCrop>
  <Company/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胡俊</dc:creator>
  <cp:lastModifiedBy>胡俊</cp:lastModifiedBy>
  <cp:revision>3</cp:revision>
  <dcterms:created xsi:type="dcterms:W3CDTF">2020-03-19T05:20:00Z</dcterms:created>
  <dcterms:modified xsi:type="dcterms:W3CDTF">2020-03-19T05:21:00Z</dcterms:modified>
</cp:coreProperties>
</file>