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7DF77" w14:textId="77777777" w:rsidR="00CB0305" w:rsidRPr="00305E30" w:rsidRDefault="006352BC" w:rsidP="00305E30">
      <w:pPr>
        <w:jc w:val="center"/>
        <w:rPr>
          <w:rFonts w:ascii="宋体" w:eastAsia="宋体" w:hAnsi="宋体" w:cs="Times New Roman" w:hint="eastAsia"/>
          <w:sz w:val="36"/>
          <w:szCs w:val="36"/>
        </w:rPr>
      </w:pPr>
      <w:r w:rsidRPr="00305E30">
        <w:rPr>
          <w:rFonts w:ascii="宋体" w:eastAsia="宋体" w:hAnsi="宋体" w:cs="Times New Roman" w:hint="eastAsia"/>
          <w:sz w:val="36"/>
          <w:szCs w:val="36"/>
        </w:rPr>
        <w:t>××省××市人民检察院</w:t>
      </w:r>
    </w:p>
    <w:p w14:paraId="6BCD4424" w14:textId="3CBBFE4F" w:rsidR="00CB0305" w:rsidRPr="00305E30" w:rsidRDefault="006352BC" w:rsidP="00305E30">
      <w:pPr>
        <w:jc w:val="center"/>
        <w:rPr>
          <w:rFonts w:ascii="宋体" w:eastAsia="宋体" w:hAnsi="宋体" w:cs="Times New Roman" w:hint="eastAsia"/>
          <w:b/>
          <w:bCs/>
          <w:sz w:val="40"/>
          <w:szCs w:val="40"/>
        </w:rPr>
      </w:pPr>
      <w:r w:rsidRPr="00305E30">
        <w:rPr>
          <w:rFonts w:ascii="宋体" w:eastAsia="宋体" w:hAnsi="宋体" w:cs="Times New Roman" w:hint="eastAsia"/>
          <w:b/>
          <w:bCs/>
          <w:sz w:val="40"/>
          <w:szCs w:val="40"/>
        </w:rPr>
        <w:t>违法所得没收申请书</w:t>
      </w:r>
    </w:p>
    <w:p w14:paraId="1CB48C7F" w14:textId="77777777" w:rsidR="00305E30" w:rsidRDefault="00305E30" w:rsidP="00305E30">
      <w:pPr>
        <w:ind w:firstLineChars="200" w:firstLine="640"/>
        <w:jc w:val="right"/>
        <w:rPr>
          <w:rFonts w:ascii="仿宋_GB2312" w:eastAsia="仿宋_GB2312" w:hAnsi="Times New Roman" w:cs="Times New Roman"/>
          <w:sz w:val="32"/>
          <w:szCs w:val="32"/>
        </w:rPr>
      </w:pPr>
    </w:p>
    <w:p w14:paraId="7360B189" w14:textId="557EA673" w:rsidR="00CB0305" w:rsidRDefault="006352BC" w:rsidP="00305E30">
      <w:pPr>
        <w:ind w:firstLineChars="200" w:firstLine="640"/>
        <w:jc w:val="right"/>
        <w:rPr>
          <w:rFonts w:ascii="仿宋_GB2312" w:eastAsia="仿宋_GB2312" w:hAnsi="Times New Roman" w:cs="Times New Roman"/>
          <w:sz w:val="32"/>
          <w:szCs w:val="32"/>
        </w:rPr>
      </w:pPr>
      <w:r w:rsidRPr="00305E30">
        <w:rPr>
          <w:rFonts w:ascii="仿宋_GB2312" w:eastAsia="仿宋_GB2312" w:hAnsi="Times New Roman" w:cs="Times New Roman" w:hint="eastAsia"/>
          <w:sz w:val="32"/>
          <w:szCs w:val="32"/>
        </w:rPr>
        <w:t>×××刑没</w:t>
      </w:r>
      <w:r w:rsidR="00CB0305" w:rsidRPr="00305E30">
        <w:rPr>
          <w:rFonts w:ascii="仿宋_GB2312" w:eastAsia="仿宋_GB2312" w:hAnsi="Times New Roman" w:cs="Times New Roman" w:hint="eastAsia"/>
          <w:sz w:val="32"/>
          <w:szCs w:val="32"/>
        </w:rPr>
        <w:t>（××××</w:t>
      </w:r>
      <w:r w:rsidRPr="00305E30">
        <w:rPr>
          <w:rFonts w:ascii="仿宋_GB2312" w:eastAsia="仿宋_GB2312" w:hAnsi="Times New Roman" w:cs="Times New Roman" w:hint="eastAsia"/>
          <w:sz w:val="32"/>
          <w:szCs w:val="32"/>
        </w:rPr>
        <w:t>）×号</w:t>
      </w:r>
    </w:p>
    <w:p w14:paraId="76C45A19" w14:textId="77777777" w:rsidR="00305E30" w:rsidRPr="00305E30" w:rsidRDefault="00305E30" w:rsidP="00305E30">
      <w:pPr>
        <w:ind w:firstLineChars="200" w:firstLine="640"/>
        <w:jc w:val="right"/>
        <w:rPr>
          <w:rFonts w:ascii="仿宋_GB2312" w:eastAsia="仿宋_GB2312" w:hAnsi="Times New Roman" w:cs="Times New Roman" w:hint="eastAsia"/>
          <w:sz w:val="32"/>
          <w:szCs w:val="32"/>
        </w:rPr>
      </w:pPr>
    </w:p>
    <w:p w14:paraId="4BADF3E7" w14:textId="297047ED" w:rsidR="006352BC"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犯罪嫌疑人×××，男（女），××××年××月××日出生，公民身份号码……，汉族，××省××市人，××文化，……（原职务），户籍地</w:t>
      </w:r>
      <w:r w:rsidR="00CB0305" w:rsidRPr="00305E30">
        <w:rPr>
          <w:rFonts w:ascii="仿宋_GB2312" w:eastAsia="仿宋_GB2312" w:hAnsi="Times New Roman" w:cs="Times New Roman" w:hint="eastAsia"/>
          <w:sz w:val="32"/>
          <w:szCs w:val="32"/>
        </w:rPr>
        <w:t>……</w:t>
      </w:r>
      <w:r w:rsidRPr="00305E30">
        <w:rPr>
          <w:rFonts w:ascii="仿宋_GB2312" w:eastAsia="仿宋_GB2312" w:hAnsi="Times New Roman" w:cs="Times New Roman" w:hint="eastAsia"/>
          <w:sz w:val="32"/>
          <w:szCs w:val="32"/>
        </w:rPr>
        <w:t>。×××因涉嫌犯××罪于××××年××月××日被××省××市监察委员会（××公安机关、××检察机关）立案调查（侦查）</w:t>
      </w:r>
      <w:r w:rsidR="00CB0305" w:rsidRPr="00305E30">
        <w:rPr>
          <w:rFonts w:ascii="仿宋_GB2312" w:eastAsia="仿宋_GB2312" w:hAnsi="Times New Roman" w:cs="Times New Roman" w:hint="eastAsia"/>
          <w:sz w:val="32"/>
          <w:szCs w:val="32"/>
        </w:rPr>
        <w:t>，</w:t>
      </w:r>
      <w:r w:rsidRPr="00305E30">
        <w:rPr>
          <w:rFonts w:ascii="仿宋_GB2312" w:eastAsia="仿宋_GB2312" w:hAnsi="Times New Roman" w:cs="Times New Roman" w:hint="eastAsia"/>
          <w:sz w:val="32"/>
          <w:szCs w:val="32"/>
        </w:rPr>
        <w:t>××××年</w:t>
      </w:r>
      <w:r w:rsidR="00CB0305" w:rsidRPr="00305E30">
        <w:rPr>
          <w:rFonts w:ascii="仿宋_GB2312" w:eastAsia="仿宋_GB2312" w:hAnsi="Times New Roman" w:cs="Times New Roman" w:hint="eastAsia"/>
          <w:sz w:val="32"/>
          <w:szCs w:val="32"/>
        </w:rPr>
        <w:t>××</w:t>
      </w:r>
      <w:r w:rsidRPr="00305E30">
        <w:rPr>
          <w:rFonts w:ascii="仿宋_GB2312" w:eastAsia="仿宋_GB2312" w:hAnsi="Times New Roman" w:cs="Times New Roman" w:hint="eastAsia"/>
          <w:sz w:val="32"/>
          <w:szCs w:val="32"/>
        </w:rPr>
        <w:t>月××日被××检察院批准逮捕。×××于××××年××月××日逃匿境外，××</w:t>
      </w:r>
      <w:r w:rsidR="00CB0305" w:rsidRPr="00305E30">
        <w:rPr>
          <w:rFonts w:ascii="仿宋_GB2312" w:eastAsia="仿宋_GB2312" w:hAnsi="Times New Roman" w:cs="Times New Roman" w:hint="eastAsia"/>
          <w:sz w:val="32"/>
          <w:szCs w:val="32"/>
        </w:rPr>
        <w:t>××</w:t>
      </w:r>
      <w:r w:rsidRPr="00305E30">
        <w:rPr>
          <w:rFonts w:ascii="仿宋_GB2312" w:eastAsia="仿宋_GB2312" w:hAnsi="Times New Roman" w:cs="Times New Roman" w:hint="eastAsia"/>
          <w:sz w:val="32"/>
          <w:szCs w:val="32"/>
        </w:rPr>
        <w:t>年×</w:t>
      </w:r>
      <w:r w:rsidR="00CB0305" w:rsidRPr="00305E30">
        <w:rPr>
          <w:rFonts w:ascii="仿宋_GB2312" w:eastAsia="仿宋_GB2312" w:hAnsi="Times New Roman" w:cs="Times New Roman" w:hint="eastAsia"/>
          <w:sz w:val="32"/>
          <w:szCs w:val="32"/>
        </w:rPr>
        <w:t>×</w:t>
      </w:r>
      <w:r w:rsidRPr="00305E30">
        <w:rPr>
          <w:rFonts w:ascii="仿宋_GB2312" w:eastAsia="仿宋_GB2312" w:hAnsi="Times New Roman" w:cs="Times New Roman" w:hint="eastAsia"/>
          <w:sz w:val="32"/>
          <w:szCs w:val="32"/>
        </w:rPr>
        <w:t>月××日国际刑警组织对其发布红色通报。××省××市监察委员会于××××年××月××日（应通缉满一年）向本院移送没收违法所得意见书。本院受理后审查了全部案件材料。</w:t>
      </w:r>
    </w:p>
    <w:p w14:paraId="216E19DA" w14:textId="77777777" w:rsidR="00CB0305"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经依法审查查明：</w:t>
      </w:r>
    </w:p>
    <w:p w14:paraId="077A73E1" w14:textId="77777777" w:rsidR="00CB0305"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一、犯罪嫌疑人</w:t>
      </w:r>
      <w:r w:rsidR="00CB0305" w:rsidRPr="00305E30">
        <w:rPr>
          <w:rFonts w:ascii="仿宋_GB2312" w:eastAsia="仿宋_GB2312" w:hAnsi="Times New Roman" w:cs="Times New Roman" w:hint="eastAsia"/>
          <w:sz w:val="32"/>
          <w:szCs w:val="32"/>
        </w:rPr>
        <w:t>×</w:t>
      </w:r>
      <w:r w:rsidRPr="00305E30">
        <w:rPr>
          <w:rFonts w:ascii="仿宋_GB2312" w:eastAsia="仿宋_GB2312" w:hAnsi="Times New Roman" w:cs="Times New Roman" w:hint="eastAsia"/>
          <w:sz w:val="32"/>
          <w:szCs w:val="32"/>
        </w:rPr>
        <w:t>××涉嫌犯罪的事实</w:t>
      </w:r>
    </w:p>
    <w:p w14:paraId="210B4B21" w14:textId="77777777" w:rsidR="00CB0305"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……（简要写明涉嫌</w:t>
      </w:r>
      <w:r w:rsidR="00CB0305" w:rsidRPr="00305E30">
        <w:rPr>
          <w:rFonts w:ascii="仿宋_GB2312" w:eastAsia="仿宋_GB2312" w:hAnsi="Times New Roman" w:cs="Times New Roman" w:hint="eastAsia"/>
          <w:sz w:val="32"/>
          <w:szCs w:val="32"/>
        </w:rPr>
        <w:t>犯</w:t>
      </w:r>
      <w:r w:rsidRPr="00305E30">
        <w:rPr>
          <w:rFonts w:ascii="仿宋_GB2312" w:eastAsia="仿宋_GB2312" w:hAnsi="Times New Roman" w:cs="Times New Roman" w:hint="eastAsia"/>
          <w:sz w:val="32"/>
          <w:szCs w:val="32"/>
        </w:rPr>
        <w:t>罪的事实内容）</w:t>
      </w:r>
    </w:p>
    <w:p w14:paraId="1973F7D1" w14:textId="77777777" w:rsidR="00CB0305"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认定上述事实的证据如下：1．××等物证；2．××等书证；3．证人××等的证言；4．……（其他证据种类）等。</w:t>
      </w:r>
    </w:p>
    <w:p w14:paraId="66BE4FE3" w14:textId="77777777" w:rsidR="00CB0305"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二、违法所得的情况</w:t>
      </w:r>
    </w:p>
    <w:p w14:paraId="50A31050" w14:textId="77777777" w:rsidR="00CB0305"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（一）境内违法所得情况</w:t>
      </w:r>
    </w:p>
    <w:p w14:paraId="1B20B7DE" w14:textId="153295A1" w:rsidR="00CB0305"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lastRenderedPageBreak/>
        <w:t>……（重点写明涉嫌犯罪的事实与违法所得的关联）</w:t>
      </w:r>
    </w:p>
    <w:p w14:paraId="4B8A56D9" w14:textId="77777777" w:rsidR="00CB0305"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（二）违法所得转移境外情况</w:t>
      </w:r>
    </w:p>
    <w:p w14:paraId="07AE9CBF" w14:textId="77777777" w:rsidR="00CB0305"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……（重点阐明转移过程</w:t>
      </w:r>
      <w:r w:rsidR="00CB0305" w:rsidRPr="00305E30">
        <w:rPr>
          <w:rFonts w:ascii="仿宋_GB2312" w:eastAsia="仿宋_GB2312" w:hAnsi="Times New Roman" w:cs="Times New Roman" w:hint="eastAsia"/>
          <w:sz w:val="32"/>
          <w:szCs w:val="32"/>
        </w:rPr>
        <w:t>和</w:t>
      </w:r>
      <w:r w:rsidRPr="00305E30">
        <w:rPr>
          <w:rFonts w:ascii="仿宋_GB2312" w:eastAsia="仿宋_GB2312" w:hAnsi="Times New Roman" w:cs="Times New Roman" w:hint="eastAsia"/>
          <w:sz w:val="32"/>
          <w:szCs w:val="32"/>
        </w:rPr>
        <w:t>境外所在）</w:t>
      </w:r>
    </w:p>
    <w:p w14:paraId="2D013F28" w14:textId="48771360" w:rsidR="006352BC"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认定上述事实的证据如下：</w:t>
      </w:r>
      <w:r w:rsidR="00CB0305" w:rsidRPr="00305E30">
        <w:rPr>
          <w:rFonts w:ascii="仿宋_GB2312" w:eastAsia="仿宋_GB2312" w:hAnsi="Times New Roman" w:cs="Times New Roman" w:hint="eastAsia"/>
          <w:sz w:val="32"/>
          <w:szCs w:val="32"/>
        </w:rPr>
        <w:t>1．</w:t>
      </w:r>
      <w:r w:rsidRPr="00305E30">
        <w:rPr>
          <w:rFonts w:ascii="仿宋_GB2312" w:eastAsia="仿宋_GB2312" w:hAnsi="Times New Roman" w:cs="Times New Roman" w:hint="eastAsia"/>
          <w:sz w:val="32"/>
          <w:szCs w:val="32"/>
        </w:rPr>
        <w:t>××等物证；2．××等书证；3．证人××等的证言；4．……（其他证据种类）等。</w:t>
      </w:r>
    </w:p>
    <w:p w14:paraId="3BE9A48C" w14:textId="77777777" w:rsidR="0087705F"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三、查封、扣押、冻结财产等情况</w:t>
      </w:r>
    </w:p>
    <w:p w14:paraId="614702FF" w14:textId="75126733" w:rsidR="0087705F"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（一）境内查封、扣押财产、冻结存款（基金、投资）</w:t>
      </w:r>
    </w:p>
    <w:p w14:paraId="5E0DFA99" w14:textId="5953AF26" w:rsidR="0087705F" w:rsidRPr="00305E30" w:rsidRDefault="0087705F"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w:t>
      </w:r>
    </w:p>
    <w:p w14:paraId="61A19E4D" w14:textId="77777777" w:rsidR="0087705F"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（二）境外查封、扣押财产、冻结存款（基金、投资）</w:t>
      </w:r>
    </w:p>
    <w:p w14:paraId="3605DCC0" w14:textId="77777777" w:rsidR="0087705F" w:rsidRPr="00305E30" w:rsidRDefault="0087705F"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w:t>
      </w:r>
      <w:r w:rsidR="006352BC" w:rsidRPr="00305E30">
        <w:rPr>
          <w:rFonts w:ascii="仿宋_GB2312" w:eastAsia="仿宋_GB2312" w:hAnsi="Times New Roman" w:cs="Times New Roman" w:hint="eastAsia"/>
          <w:sz w:val="32"/>
          <w:szCs w:val="32"/>
        </w:rPr>
        <w:t>（如涉及境外诉前保全工作，应重点写明）</w:t>
      </w:r>
    </w:p>
    <w:p w14:paraId="23E0B5FA" w14:textId="25227597" w:rsidR="006352BC"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认定上述事实的证据如下：1．××等物证；2．××等书证；3．证人××等的证言；4．……（其他证据种类）等。</w:t>
      </w:r>
    </w:p>
    <w:p w14:paraId="078EC0CB" w14:textId="77777777" w:rsidR="0087705F"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四、犯罪嫌疑人近亲属或其他利害关系人情况</w:t>
      </w:r>
    </w:p>
    <w:p w14:paraId="59E93CE9" w14:textId="77777777" w:rsidR="0087705F" w:rsidRPr="00305E30" w:rsidRDefault="0087705F"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w:t>
      </w:r>
      <w:r w:rsidR="006352BC" w:rsidRPr="00305E30">
        <w:rPr>
          <w:rFonts w:ascii="仿宋_GB2312" w:eastAsia="仿宋_GB2312" w:hAnsi="Times New Roman" w:cs="Times New Roman" w:hint="eastAsia"/>
          <w:sz w:val="32"/>
          <w:szCs w:val="32"/>
        </w:rPr>
        <w:t>（列明提出申请时已发现的全部利害关系人，不论是否参加诉讼）</w:t>
      </w:r>
    </w:p>
    <w:p w14:paraId="7EB2067E" w14:textId="3DBEC06F" w:rsidR="006352BC"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认定上述事实的证据如下：上述人员的户籍证明、关系证明等。</w:t>
      </w:r>
    </w:p>
    <w:p w14:paraId="11C98DEF" w14:textId="2375EEC2" w:rsidR="006352BC" w:rsidRPr="00305E30" w:rsidRDefault="006352BC" w:rsidP="006352BC">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本院认为，犯罪嫌疑人×××涉嫌××罪，逃匿后被通缉一年不能到案。有证据证明前述在境内、境外被查封、扣押、冻结的财产属于犯罪嫌疑人×××的违法所得及其他涉案财产，依法应予没收。根据《中华人民共和国刑事诉讼法》第二百九十八条第一款的规定，提出没收违法所得申请，请</w:t>
      </w:r>
      <w:r w:rsidRPr="00305E30">
        <w:rPr>
          <w:rFonts w:ascii="仿宋_GB2312" w:eastAsia="仿宋_GB2312" w:hAnsi="Times New Roman" w:cs="Times New Roman" w:hint="eastAsia"/>
          <w:sz w:val="32"/>
          <w:szCs w:val="32"/>
        </w:rPr>
        <w:lastRenderedPageBreak/>
        <w:t>依法裁定。</w:t>
      </w:r>
    </w:p>
    <w:p w14:paraId="2B7BBCAE" w14:textId="7FD05674" w:rsidR="0087705F" w:rsidRPr="00305E30" w:rsidRDefault="006352BC" w:rsidP="0087705F">
      <w:pPr>
        <w:pStyle w:val="a4"/>
        <w:ind w:firstLineChars="200" w:firstLine="640"/>
        <w:rPr>
          <w:rFonts w:ascii="仿宋_GB2312" w:eastAsia="仿宋_GB2312" w:hint="eastAsia"/>
          <w:sz w:val="32"/>
          <w:szCs w:val="32"/>
        </w:rPr>
      </w:pPr>
      <w:r w:rsidRPr="00305E30">
        <w:rPr>
          <w:rFonts w:ascii="仿宋_GB2312" w:eastAsia="仿宋_GB2312" w:hint="eastAsia"/>
          <w:sz w:val="32"/>
          <w:szCs w:val="32"/>
        </w:rPr>
        <w:t>此致</w:t>
      </w:r>
    </w:p>
    <w:p w14:paraId="48D5C357" w14:textId="3221EACB" w:rsidR="0087705F" w:rsidRDefault="006352BC" w:rsidP="0087705F">
      <w:pPr>
        <w:ind w:firstLineChars="200" w:firstLine="640"/>
        <w:rPr>
          <w:rFonts w:ascii="仿宋_GB2312" w:eastAsia="仿宋_GB2312"/>
          <w:sz w:val="32"/>
          <w:szCs w:val="32"/>
        </w:rPr>
      </w:pPr>
      <w:r w:rsidRPr="00305E30">
        <w:rPr>
          <w:rFonts w:ascii="仿宋_GB2312" w:eastAsia="仿宋_GB2312" w:hint="eastAsia"/>
          <w:sz w:val="32"/>
          <w:szCs w:val="32"/>
        </w:rPr>
        <w:t>××省××市中级人民法院</w:t>
      </w:r>
    </w:p>
    <w:p w14:paraId="5A3943C3" w14:textId="61E97DC2" w:rsidR="009B4445" w:rsidRDefault="009B4445" w:rsidP="0087705F">
      <w:pPr>
        <w:ind w:firstLineChars="200" w:firstLine="640"/>
        <w:rPr>
          <w:rFonts w:ascii="仿宋_GB2312" w:eastAsia="仿宋_GB2312"/>
          <w:sz w:val="32"/>
          <w:szCs w:val="32"/>
        </w:rPr>
      </w:pPr>
    </w:p>
    <w:p w14:paraId="558A6739" w14:textId="77777777" w:rsidR="009B4445" w:rsidRPr="00305E30" w:rsidRDefault="009B4445" w:rsidP="0087705F">
      <w:pPr>
        <w:ind w:firstLineChars="200" w:firstLine="640"/>
        <w:rPr>
          <w:rFonts w:ascii="仿宋_GB2312" w:eastAsia="仿宋_GB2312" w:hint="eastAsia"/>
          <w:sz w:val="32"/>
          <w:szCs w:val="32"/>
        </w:rPr>
      </w:pPr>
    </w:p>
    <w:p w14:paraId="5AF5A9FA" w14:textId="77777777" w:rsidR="0087705F" w:rsidRPr="00305E30" w:rsidRDefault="0087705F" w:rsidP="0087705F">
      <w:pPr>
        <w:ind w:firstLineChars="400" w:firstLine="1280"/>
        <w:jc w:val="right"/>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检察员：×××</w:t>
      </w:r>
    </w:p>
    <w:p w14:paraId="1D86BAC2" w14:textId="77777777" w:rsidR="0087705F" w:rsidRPr="00305E30" w:rsidRDefault="0087705F" w:rsidP="0087705F">
      <w:pPr>
        <w:ind w:firstLineChars="400" w:firstLine="1280"/>
        <w:jc w:val="right"/>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××××年××月××日</w:t>
      </w:r>
    </w:p>
    <w:p w14:paraId="4999F25C" w14:textId="67669B64" w:rsidR="0087705F" w:rsidRDefault="0087705F" w:rsidP="0087705F">
      <w:pPr>
        <w:rPr>
          <w:rFonts w:ascii="仿宋_GB2312" w:eastAsia="仿宋_GB2312"/>
          <w:sz w:val="32"/>
          <w:szCs w:val="32"/>
        </w:rPr>
      </w:pPr>
    </w:p>
    <w:p w14:paraId="66644948" w14:textId="305C35F6" w:rsidR="009B4445" w:rsidRDefault="009B4445" w:rsidP="0087705F">
      <w:pPr>
        <w:rPr>
          <w:rFonts w:ascii="仿宋_GB2312" w:eastAsia="仿宋_GB2312"/>
          <w:sz w:val="32"/>
          <w:szCs w:val="32"/>
        </w:rPr>
      </w:pPr>
    </w:p>
    <w:p w14:paraId="5C8ED9EF" w14:textId="6F4B8F2C" w:rsidR="009B4445" w:rsidRDefault="009B4445" w:rsidP="0087705F">
      <w:pPr>
        <w:rPr>
          <w:rFonts w:ascii="仿宋_GB2312" w:eastAsia="仿宋_GB2312"/>
          <w:sz w:val="32"/>
          <w:szCs w:val="32"/>
        </w:rPr>
      </w:pPr>
    </w:p>
    <w:p w14:paraId="40C073A9" w14:textId="77777777" w:rsidR="009B4445" w:rsidRPr="00305E30" w:rsidRDefault="009B4445" w:rsidP="0087705F">
      <w:pPr>
        <w:rPr>
          <w:rFonts w:ascii="仿宋_GB2312" w:eastAsia="仿宋_GB2312" w:hint="eastAsia"/>
          <w:sz w:val="32"/>
          <w:szCs w:val="32"/>
        </w:rPr>
      </w:pPr>
    </w:p>
    <w:p w14:paraId="47A9F60B" w14:textId="77777777" w:rsidR="0087705F" w:rsidRPr="00305E30" w:rsidRDefault="006352BC" w:rsidP="0087705F">
      <w:pPr>
        <w:ind w:firstLineChars="200" w:firstLine="640"/>
        <w:rPr>
          <w:rFonts w:ascii="仿宋_GB2312" w:eastAsia="仿宋_GB2312" w:hint="eastAsia"/>
          <w:sz w:val="32"/>
          <w:szCs w:val="32"/>
        </w:rPr>
      </w:pPr>
      <w:r w:rsidRPr="00305E30">
        <w:rPr>
          <w:rFonts w:ascii="仿宋_GB2312" w:eastAsia="仿宋_GB2312" w:hint="eastAsia"/>
          <w:sz w:val="32"/>
          <w:szCs w:val="32"/>
        </w:rPr>
        <w:t>附件：1．案卷及证据材料×册</w:t>
      </w:r>
      <w:r w:rsidR="0087705F" w:rsidRPr="00305E30">
        <w:rPr>
          <w:rFonts w:ascii="仿宋_GB2312" w:eastAsia="仿宋_GB2312" w:hint="eastAsia"/>
          <w:sz w:val="32"/>
          <w:szCs w:val="32"/>
        </w:rPr>
        <w:t>；</w:t>
      </w:r>
    </w:p>
    <w:p w14:paraId="739C1A02" w14:textId="77777777" w:rsidR="0087705F" w:rsidRPr="00305E30" w:rsidRDefault="006352BC" w:rsidP="0087705F">
      <w:pPr>
        <w:ind w:firstLineChars="500" w:firstLine="1600"/>
        <w:rPr>
          <w:rFonts w:ascii="仿宋_GB2312" w:eastAsia="仿宋_GB2312" w:hint="eastAsia"/>
          <w:sz w:val="32"/>
          <w:szCs w:val="32"/>
        </w:rPr>
      </w:pPr>
      <w:r w:rsidRPr="00305E30">
        <w:rPr>
          <w:rFonts w:ascii="仿宋_GB2312" w:eastAsia="仿宋_GB2312" w:hint="eastAsia"/>
          <w:sz w:val="32"/>
          <w:szCs w:val="32"/>
        </w:rPr>
        <w:t>2．违法所得及其他涉案财产清单一份。</w:t>
      </w:r>
    </w:p>
    <w:p w14:paraId="19821422" w14:textId="24CDD134" w:rsidR="0087705F" w:rsidRDefault="0087705F" w:rsidP="0087705F">
      <w:pPr>
        <w:rPr>
          <w:rFonts w:ascii="仿宋_GB2312" w:eastAsia="仿宋_GB2312"/>
          <w:sz w:val="32"/>
          <w:szCs w:val="32"/>
        </w:rPr>
      </w:pPr>
    </w:p>
    <w:p w14:paraId="06DF8EBD" w14:textId="497389C7" w:rsidR="009B4445" w:rsidRDefault="009B4445" w:rsidP="0087705F">
      <w:pPr>
        <w:rPr>
          <w:rFonts w:ascii="仿宋_GB2312" w:eastAsia="仿宋_GB2312"/>
          <w:sz w:val="32"/>
          <w:szCs w:val="32"/>
        </w:rPr>
      </w:pPr>
    </w:p>
    <w:p w14:paraId="313BEE07" w14:textId="6C933BB6" w:rsidR="009B4445" w:rsidRDefault="006352BC" w:rsidP="0087705F">
      <w:pPr>
        <w:ind w:firstLineChars="200" w:firstLine="640"/>
        <w:rPr>
          <w:rFonts w:ascii="仿宋_GB2312" w:eastAsia="仿宋_GB2312" w:hAnsi="Times New Roman" w:cs="Times New Roman"/>
          <w:sz w:val="32"/>
          <w:szCs w:val="32"/>
        </w:rPr>
      </w:pPr>
      <w:r w:rsidRPr="00305E30">
        <w:rPr>
          <w:rFonts w:ascii="仿宋_GB2312" w:eastAsia="仿宋_GB2312" w:hAnsi="Times New Roman" w:cs="Times New Roman" w:hint="eastAsia"/>
          <w:sz w:val="32"/>
          <w:szCs w:val="32"/>
        </w:rPr>
        <w:t>【说明：本样式适用于犯罪嫌疑人逃匿的情形，如果系犯罪嫌疑人死</w:t>
      </w:r>
      <w:r w:rsidR="0087705F" w:rsidRPr="00305E30">
        <w:rPr>
          <w:rFonts w:ascii="仿宋_GB2312" w:eastAsia="仿宋_GB2312" w:hAnsi="Times New Roman" w:cs="Times New Roman" w:hint="eastAsia"/>
          <w:sz w:val="32"/>
          <w:szCs w:val="32"/>
        </w:rPr>
        <w:t>亡的</w:t>
      </w:r>
      <w:r w:rsidRPr="00305E30">
        <w:rPr>
          <w:rFonts w:ascii="仿宋_GB2312" w:eastAsia="仿宋_GB2312" w:hAnsi="Times New Roman" w:cs="Times New Roman" w:hint="eastAsia"/>
          <w:sz w:val="32"/>
          <w:szCs w:val="32"/>
        </w:rPr>
        <w:t>情形，在第一段交代基本情况部分重点写明死亡的时间、最后一段写明因死亡且依照刑法应当追缴其违法所得及其他涉</w:t>
      </w:r>
      <w:r w:rsidR="0087705F" w:rsidRPr="00305E30">
        <w:rPr>
          <w:rFonts w:ascii="仿宋_GB2312" w:eastAsia="仿宋_GB2312" w:hAnsi="Times New Roman" w:cs="Times New Roman" w:hint="eastAsia"/>
          <w:sz w:val="32"/>
          <w:szCs w:val="32"/>
        </w:rPr>
        <w:t>案财产；</w:t>
      </w:r>
      <w:r w:rsidRPr="00305E30">
        <w:rPr>
          <w:rFonts w:ascii="仿宋_GB2312" w:eastAsia="仿宋_GB2312" w:hAnsi="Times New Roman" w:cs="Times New Roman" w:hint="eastAsia"/>
          <w:sz w:val="32"/>
          <w:szCs w:val="32"/>
        </w:rPr>
        <w:t>如果系在法院普通程序审理阶段逃匿或者死亡的，没收对象相应地改为</w:t>
      </w:r>
      <w:r w:rsidR="0087705F" w:rsidRPr="00305E30">
        <w:rPr>
          <w:rFonts w:ascii="仿宋_GB2312" w:eastAsia="仿宋_GB2312" w:hAnsi="Times New Roman" w:cs="Times New Roman" w:hint="eastAsia"/>
          <w:sz w:val="32"/>
          <w:szCs w:val="32"/>
        </w:rPr>
        <w:t>“</w:t>
      </w:r>
      <w:r w:rsidRPr="00305E30">
        <w:rPr>
          <w:rFonts w:ascii="仿宋_GB2312" w:eastAsia="仿宋_GB2312" w:hAnsi="Times New Roman" w:cs="Times New Roman" w:hint="eastAsia"/>
          <w:sz w:val="32"/>
          <w:szCs w:val="32"/>
        </w:rPr>
        <w:t>被告人</w:t>
      </w:r>
      <w:r w:rsidR="0087705F" w:rsidRPr="00305E30">
        <w:rPr>
          <w:rFonts w:ascii="仿宋_GB2312" w:eastAsia="仿宋_GB2312" w:hAnsi="Times New Roman" w:cs="Times New Roman" w:hint="eastAsia"/>
          <w:sz w:val="32"/>
          <w:szCs w:val="32"/>
        </w:rPr>
        <w:t>”</w:t>
      </w:r>
      <w:r w:rsidRPr="00305E30">
        <w:rPr>
          <w:rFonts w:ascii="仿宋_GB2312" w:eastAsia="仿宋_GB2312" w:hAnsi="Times New Roman" w:cs="Times New Roman" w:hint="eastAsia"/>
          <w:sz w:val="32"/>
          <w:szCs w:val="32"/>
        </w:rPr>
        <w:t>，在第一段交代完基本情况后，另起一段交代普通程序审理情况及转换为违法所得没收程序的诉讼过程。】</w:t>
      </w:r>
    </w:p>
    <w:sectPr w:rsidR="009B44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346C"/>
    <w:multiLevelType w:val="hybridMultilevel"/>
    <w:tmpl w:val="73F89508"/>
    <w:lvl w:ilvl="0" w:tplc="093A3D7E">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6F43266"/>
    <w:multiLevelType w:val="hybridMultilevel"/>
    <w:tmpl w:val="646E37B4"/>
    <w:lvl w:ilvl="0" w:tplc="D298A116">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5DC2D88"/>
    <w:multiLevelType w:val="hybridMultilevel"/>
    <w:tmpl w:val="23EECB78"/>
    <w:lvl w:ilvl="0" w:tplc="8C62F080">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A77E71"/>
    <w:multiLevelType w:val="hybridMultilevel"/>
    <w:tmpl w:val="966EA820"/>
    <w:lvl w:ilvl="0" w:tplc="635C554C">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67EA2"/>
    <w:multiLevelType w:val="hybridMultilevel"/>
    <w:tmpl w:val="84202C2E"/>
    <w:lvl w:ilvl="0" w:tplc="E1EE23C4">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F275AE0"/>
    <w:multiLevelType w:val="hybridMultilevel"/>
    <w:tmpl w:val="4E323C58"/>
    <w:lvl w:ilvl="0" w:tplc="9BFC8114">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0661C18"/>
    <w:multiLevelType w:val="hybridMultilevel"/>
    <w:tmpl w:val="17F45CD2"/>
    <w:lvl w:ilvl="0" w:tplc="73A60AE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539F434B"/>
    <w:multiLevelType w:val="hybridMultilevel"/>
    <w:tmpl w:val="36FE2BC6"/>
    <w:lvl w:ilvl="0" w:tplc="CE0EA812">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56AB28A5"/>
    <w:multiLevelType w:val="hybridMultilevel"/>
    <w:tmpl w:val="6C9043CC"/>
    <w:lvl w:ilvl="0" w:tplc="12CC732A">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6BE32DBE"/>
    <w:multiLevelType w:val="hybridMultilevel"/>
    <w:tmpl w:val="AAD65270"/>
    <w:lvl w:ilvl="0" w:tplc="A8C05FE0">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83717BC"/>
    <w:multiLevelType w:val="hybridMultilevel"/>
    <w:tmpl w:val="8298914E"/>
    <w:lvl w:ilvl="0" w:tplc="C262D644">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A5B4EE8"/>
    <w:multiLevelType w:val="hybridMultilevel"/>
    <w:tmpl w:val="B2002C3A"/>
    <w:lvl w:ilvl="0" w:tplc="643A7C22">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305499809">
    <w:abstractNumId w:val="1"/>
  </w:num>
  <w:num w:numId="2" w16cid:durableId="1696953928">
    <w:abstractNumId w:val="7"/>
  </w:num>
  <w:num w:numId="3" w16cid:durableId="1528522807">
    <w:abstractNumId w:val="10"/>
  </w:num>
  <w:num w:numId="4" w16cid:durableId="586577401">
    <w:abstractNumId w:val="11"/>
  </w:num>
  <w:num w:numId="5" w16cid:durableId="1274510143">
    <w:abstractNumId w:val="4"/>
  </w:num>
  <w:num w:numId="6" w16cid:durableId="951785600">
    <w:abstractNumId w:val="8"/>
  </w:num>
  <w:num w:numId="7" w16cid:durableId="1269433512">
    <w:abstractNumId w:val="5"/>
  </w:num>
  <w:num w:numId="8" w16cid:durableId="959260652">
    <w:abstractNumId w:val="6"/>
  </w:num>
  <w:num w:numId="9" w16cid:durableId="907572692">
    <w:abstractNumId w:val="0"/>
  </w:num>
  <w:num w:numId="10" w16cid:durableId="1816408191">
    <w:abstractNumId w:val="3"/>
  </w:num>
  <w:num w:numId="11" w16cid:durableId="748114531">
    <w:abstractNumId w:val="9"/>
  </w:num>
  <w:num w:numId="12" w16cid:durableId="1198200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BC"/>
    <w:rsid w:val="00014EA7"/>
    <w:rsid w:val="001972B2"/>
    <w:rsid w:val="001A1F30"/>
    <w:rsid w:val="001D1ADA"/>
    <w:rsid w:val="00261163"/>
    <w:rsid w:val="002C4FA7"/>
    <w:rsid w:val="002E0F0F"/>
    <w:rsid w:val="003053EF"/>
    <w:rsid w:val="00305E30"/>
    <w:rsid w:val="00360FE3"/>
    <w:rsid w:val="00362CD8"/>
    <w:rsid w:val="00391356"/>
    <w:rsid w:val="003E46B1"/>
    <w:rsid w:val="00417FB5"/>
    <w:rsid w:val="00486740"/>
    <w:rsid w:val="004A5219"/>
    <w:rsid w:val="004B7DCB"/>
    <w:rsid w:val="004D4EBA"/>
    <w:rsid w:val="00517094"/>
    <w:rsid w:val="0054286B"/>
    <w:rsid w:val="00576E8D"/>
    <w:rsid w:val="00633F05"/>
    <w:rsid w:val="006352BC"/>
    <w:rsid w:val="006546E5"/>
    <w:rsid w:val="006E686A"/>
    <w:rsid w:val="008027E2"/>
    <w:rsid w:val="0087705F"/>
    <w:rsid w:val="009B4445"/>
    <w:rsid w:val="009F0C56"/>
    <w:rsid w:val="00A01387"/>
    <w:rsid w:val="00A07F34"/>
    <w:rsid w:val="00AC76D9"/>
    <w:rsid w:val="00AD3C8B"/>
    <w:rsid w:val="00B310FC"/>
    <w:rsid w:val="00B374FC"/>
    <w:rsid w:val="00BB1136"/>
    <w:rsid w:val="00BB45BC"/>
    <w:rsid w:val="00BB577E"/>
    <w:rsid w:val="00BC72D7"/>
    <w:rsid w:val="00BD2521"/>
    <w:rsid w:val="00C53D6F"/>
    <w:rsid w:val="00CB0305"/>
    <w:rsid w:val="00CC2FC1"/>
    <w:rsid w:val="00CD7BE1"/>
    <w:rsid w:val="00E241FA"/>
    <w:rsid w:val="00EA4197"/>
    <w:rsid w:val="00EA64F8"/>
    <w:rsid w:val="00EE2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4EDD"/>
  <w15:chartTrackingRefBased/>
  <w15:docId w15:val="{8AACF47C-C760-4855-904D-F3B6C0EA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52BC"/>
    <w:pPr>
      <w:ind w:firstLineChars="200" w:firstLine="420"/>
    </w:pPr>
  </w:style>
  <w:style w:type="paragraph" w:styleId="a4">
    <w:name w:val="Salutation"/>
    <w:basedOn w:val="a"/>
    <w:next w:val="a"/>
    <w:link w:val="a5"/>
    <w:uiPriority w:val="99"/>
    <w:unhideWhenUsed/>
    <w:rsid w:val="0087705F"/>
    <w:rPr>
      <w:rFonts w:ascii="Times New Roman" w:eastAsia="宋体" w:hAnsi="Times New Roman" w:cs="Times New Roman"/>
    </w:rPr>
  </w:style>
  <w:style w:type="character" w:customStyle="1" w:styleId="a5">
    <w:name w:val="称呼 字符"/>
    <w:basedOn w:val="a0"/>
    <w:link w:val="a4"/>
    <w:uiPriority w:val="99"/>
    <w:rsid w:val="0087705F"/>
    <w:rPr>
      <w:rFonts w:ascii="Times New Roman" w:eastAsia="宋体" w:hAnsi="Times New Roman" w:cs="Times New Roman"/>
    </w:rPr>
  </w:style>
  <w:style w:type="paragraph" w:styleId="a6">
    <w:name w:val="Closing"/>
    <w:basedOn w:val="a"/>
    <w:link w:val="a7"/>
    <w:uiPriority w:val="99"/>
    <w:unhideWhenUsed/>
    <w:rsid w:val="0087705F"/>
    <w:pPr>
      <w:ind w:leftChars="2100" w:left="100"/>
    </w:pPr>
    <w:rPr>
      <w:rFonts w:ascii="Times New Roman" w:eastAsia="宋体" w:hAnsi="Times New Roman" w:cs="Times New Roman"/>
    </w:rPr>
  </w:style>
  <w:style w:type="character" w:customStyle="1" w:styleId="a7">
    <w:name w:val="结束语 字符"/>
    <w:basedOn w:val="a0"/>
    <w:link w:val="a6"/>
    <w:uiPriority w:val="99"/>
    <w:rsid w:val="0087705F"/>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ys</dc:creator>
  <cp:keywords/>
  <dc:description/>
  <cp:lastModifiedBy>h ys</cp:lastModifiedBy>
  <cp:revision>3</cp:revision>
  <dcterms:created xsi:type="dcterms:W3CDTF">2023-02-06T08:56:00Z</dcterms:created>
  <dcterms:modified xsi:type="dcterms:W3CDTF">2023-02-06T08:56:00Z</dcterms:modified>
</cp:coreProperties>
</file>